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B11C" w14:textId="1C5DCD5B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01BC641B" w14:textId="559BDA66" w:rsidR="00037DB1" w:rsidRDefault="006E7FB0" w:rsidP="00B20760">
      <w:pPr>
        <w:jc w:val="center"/>
        <w:rPr>
          <w:sz w:val="36"/>
          <w:szCs w:val="36"/>
          <w:lang w:val="en-US"/>
        </w:rPr>
      </w:pPr>
      <w:r w:rsidRPr="00AB5A7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6D7FE163" wp14:editId="571659B0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990850" cy="2601848"/>
            <wp:effectExtent l="76200" t="76200" r="133350" b="1416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018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069F" w14:textId="77777777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147FBEA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50D9845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E246C7F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08DD381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F2FBC28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49FF910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DFCC5AB" w14:textId="14C4C1BE" w:rsidR="00290F23" w:rsidRDefault="001A18A2" w:rsidP="00290F23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Physical Education</w:t>
      </w:r>
      <w:r w:rsidR="00E73923">
        <w:rPr>
          <w:sz w:val="36"/>
          <w:szCs w:val="36"/>
          <w:lang w:val="en-US"/>
        </w:rPr>
        <w:t xml:space="preserve"> </w:t>
      </w:r>
      <w:r w:rsidR="004B0B6D">
        <w:rPr>
          <w:sz w:val="36"/>
          <w:szCs w:val="36"/>
          <w:lang w:val="en-US"/>
        </w:rPr>
        <w:t>Golden Threads</w:t>
      </w:r>
      <w:r w:rsidR="006E7FB0">
        <w:rPr>
          <w:sz w:val="36"/>
          <w:szCs w:val="36"/>
          <w:lang w:val="en-US"/>
        </w:rPr>
        <w:t xml:space="preserve"> </w:t>
      </w:r>
    </w:p>
    <w:p w14:paraId="5282851D" w14:textId="270FA584" w:rsidR="006E7FB0" w:rsidRPr="00290F23" w:rsidRDefault="006E7FB0" w:rsidP="00290F23">
      <w:pPr>
        <w:jc w:val="center"/>
        <w:rPr>
          <w:b/>
          <w:sz w:val="28"/>
          <w:szCs w:val="28"/>
          <w:lang w:val="en-US"/>
        </w:rPr>
      </w:pPr>
      <w:r>
        <w:rPr>
          <w:sz w:val="36"/>
          <w:szCs w:val="36"/>
          <w:lang w:val="en-US"/>
        </w:rPr>
        <w:t>December 2023</w:t>
      </w:r>
    </w:p>
    <w:p w14:paraId="15382A22" w14:textId="77777777" w:rsidR="00037DB1" w:rsidRDefault="00037DB1" w:rsidP="00F13C02">
      <w:pPr>
        <w:rPr>
          <w:lang w:val="en-US"/>
        </w:rPr>
      </w:pPr>
    </w:p>
    <w:p w14:paraId="26B51B51" w14:textId="77777777" w:rsidR="00037DB1" w:rsidRDefault="00037DB1" w:rsidP="00F13C02">
      <w:pPr>
        <w:rPr>
          <w:lang w:val="en-US"/>
        </w:rPr>
      </w:pPr>
    </w:p>
    <w:p w14:paraId="4B207D6E" w14:textId="77777777" w:rsidR="00037DB1" w:rsidRDefault="00037DB1" w:rsidP="00F13C02">
      <w:pPr>
        <w:rPr>
          <w:b/>
          <w:bCs/>
          <w:lang w:val="en-US"/>
        </w:rPr>
      </w:pPr>
    </w:p>
    <w:p w14:paraId="3878BDC0" w14:textId="77777777" w:rsidR="00037DB1" w:rsidRDefault="00037DB1" w:rsidP="00F13C02">
      <w:pPr>
        <w:rPr>
          <w:b/>
          <w:bCs/>
          <w:lang w:val="en-US"/>
        </w:rPr>
      </w:pPr>
    </w:p>
    <w:p w14:paraId="0B1451F5" w14:textId="77777777" w:rsidR="00037DB1" w:rsidRDefault="00037DB1" w:rsidP="00F13C02">
      <w:pPr>
        <w:rPr>
          <w:b/>
          <w:bCs/>
          <w:lang w:val="en-US"/>
        </w:rPr>
      </w:pPr>
    </w:p>
    <w:p w14:paraId="2598EA5D" w14:textId="77777777" w:rsidR="00037DB1" w:rsidRDefault="00037DB1" w:rsidP="00F13C02">
      <w:pPr>
        <w:rPr>
          <w:b/>
          <w:bCs/>
          <w:lang w:val="en-US"/>
        </w:rPr>
      </w:pPr>
    </w:p>
    <w:p w14:paraId="7663BAC3" w14:textId="77777777" w:rsidR="00037DB1" w:rsidRDefault="00037DB1" w:rsidP="00F13C02">
      <w:pPr>
        <w:rPr>
          <w:b/>
          <w:bCs/>
          <w:lang w:val="en-US"/>
        </w:rPr>
      </w:pPr>
    </w:p>
    <w:p w14:paraId="6B00C7E5" w14:textId="4A90228F" w:rsidR="00037DB1" w:rsidRDefault="00037DB1" w:rsidP="00F13C02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731"/>
        <w:gridCol w:w="1664"/>
        <w:gridCol w:w="1664"/>
        <w:gridCol w:w="2244"/>
        <w:gridCol w:w="2119"/>
        <w:gridCol w:w="1783"/>
        <w:gridCol w:w="1784"/>
      </w:tblGrid>
      <w:tr w:rsidR="003249E5" w:rsidRPr="003249E5" w14:paraId="1B250295" w14:textId="77777777" w:rsidTr="009A6102">
        <w:trPr>
          <w:trHeight w:val="177"/>
        </w:trPr>
        <w:tc>
          <w:tcPr>
            <w:tcW w:w="2543" w:type="dxa"/>
          </w:tcPr>
          <w:p w14:paraId="61369F7D" w14:textId="77777777" w:rsidR="003249E5" w:rsidRPr="003249E5" w:rsidRDefault="003249E5" w:rsidP="009A6102">
            <w:pPr>
              <w:jc w:val="center"/>
              <w:rPr>
                <w:rFonts w:cstheme="minorHAnsi"/>
                <w:b/>
                <w:color w:val="00B050"/>
              </w:rPr>
            </w:pPr>
            <w:r w:rsidRPr="003249E5">
              <w:rPr>
                <w:rFonts w:cstheme="minorHAnsi"/>
                <w:b/>
              </w:rPr>
              <w:lastRenderedPageBreak/>
              <w:t>Golden Thread</w:t>
            </w:r>
          </w:p>
        </w:tc>
        <w:tc>
          <w:tcPr>
            <w:tcW w:w="2543" w:type="dxa"/>
          </w:tcPr>
          <w:p w14:paraId="07917B18" w14:textId="77777777" w:rsidR="003249E5" w:rsidRPr="003249E5" w:rsidRDefault="003249E5" w:rsidP="009A6102">
            <w:pPr>
              <w:pStyle w:val="Pa5"/>
              <w:spacing w:after="16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YR</w:t>
            </w:r>
          </w:p>
        </w:tc>
        <w:tc>
          <w:tcPr>
            <w:tcW w:w="2543" w:type="dxa"/>
          </w:tcPr>
          <w:p w14:paraId="732C04C8" w14:textId="77777777" w:rsidR="003249E5" w:rsidRPr="003249E5" w:rsidRDefault="003249E5" w:rsidP="009A6102">
            <w:pPr>
              <w:pStyle w:val="Pa6"/>
              <w:spacing w:after="10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Y1</w:t>
            </w:r>
          </w:p>
        </w:tc>
        <w:tc>
          <w:tcPr>
            <w:tcW w:w="2543" w:type="dxa"/>
          </w:tcPr>
          <w:p w14:paraId="7AC06E47" w14:textId="77777777" w:rsidR="003249E5" w:rsidRPr="003249E5" w:rsidRDefault="003249E5" w:rsidP="009A6102">
            <w:pPr>
              <w:pStyle w:val="Pa6"/>
              <w:spacing w:after="10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Y2</w:t>
            </w:r>
          </w:p>
        </w:tc>
        <w:tc>
          <w:tcPr>
            <w:tcW w:w="2544" w:type="dxa"/>
          </w:tcPr>
          <w:p w14:paraId="4353A349" w14:textId="77777777" w:rsidR="003249E5" w:rsidRPr="003249E5" w:rsidRDefault="003249E5" w:rsidP="009A6102">
            <w:pPr>
              <w:pStyle w:val="Pa6"/>
              <w:spacing w:after="10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Y3</w:t>
            </w:r>
          </w:p>
        </w:tc>
        <w:tc>
          <w:tcPr>
            <w:tcW w:w="2544" w:type="dxa"/>
          </w:tcPr>
          <w:p w14:paraId="7AAC0D58" w14:textId="77777777" w:rsidR="003249E5" w:rsidRPr="003249E5" w:rsidRDefault="003249E5" w:rsidP="009A6102">
            <w:pPr>
              <w:pStyle w:val="Pa6"/>
              <w:spacing w:after="10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Y4</w:t>
            </w:r>
          </w:p>
        </w:tc>
        <w:tc>
          <w:tcPr>
            <w:tcW w:w="2544" w:type="dxa"/>
          </w:tcPr>
          <w:p w14:paraId="3588E367" w14:textId="77777777" w:rsidR="003249E5" w:rsidRPr="003249E5" w:rsidRDefault="003249E5" w:rsidP="009A6102">
            <w:pPr>
              <w:pStyle w:val="Pa6"/>
              <w:spacing w:after="10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Y5</w:t>
            </w:r>
          </w:p>
        </w:tc>
        <w:tc>
          <w:tcPr>
            <w:tcW w:w="2549" w:type="dxa"/>
          </w:tcPr>
          <w:p w14:paraId="5F88B8C3" w14:textId="77777777" w:rsidR="003249E5" w:rsidRPr="003249E5" w:rsidRDefault="003249E5" w:rsidP="009A6102">
            <w:pPr>
              <w:pStyle w:val="Pa7"/>
              <w:spacing w:after="80"/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b/>
                <w:sz w:val="22"/>
                <w:szCs w:val="22"/>
              </w:rPr>
              <w:t>Y6</w:t>
            </w:r>
          </w:p>
        </w:tc>
      </w:tr>
      <w:tr w:rsidR="003249E5" w:rsidRPr="003249E5" w14:paraId="7665FFA6" w14:textId="77777777" w:rsidTr="009A6102">
        <w:trPr>
          <w:trHeight w:val="177"/>
        </w:trPr>
        <w:tc>
          <w:tcPr>
            <w:tcW w:w="2543" w:type="dxa"/>
          </w:tcPr>
          <w:p w14:paraId="75E0DDA0" w14:textId="77777777" w:rsidR="003249E5" w:rsidRPr="003E277E" w:rsidRDefault="003249E5" w:rsidP="009A6102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r w:rsidRPr="003E277E">
              <w:rPr>
                <w:rFonts w:cstheme="minorHAnsi"/>
                <w:b/>
                <w:color w:val="002060"/>
              </w:rPr>
              <w:t>Dance</w:t>
            </w:r>
          </w:p>
        </w:tc>
        <w:tc>
          <w:tcPr>
            <w:tcW w:w="2543" w:type="dxa"/>
          </w:tcPr>
          <w:p w14:paraId="4EA3389D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Copy basic body actions and rhythms.</w:t>
            </w:r>
          </w:p>
          <w:p w14:paraId="66BFB1A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310477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2925F40" w14:textId="44126443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09D484B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45CC48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A859C5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Choose and use travelling actions, shapes and balances.</w:t>
            </w:r>
          </w:p>
          <w:p w14:paraId="62CC7F9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A479B9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8290AF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99632B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2239A67" w14:textId="7CEB1293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1348D7B" w14:textId="3824A01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01E8E9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AE71CB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Travel in different pathways using the space around them.</w:t>
            </w:r>
          </w:p>
          <w:p w14:paraId="7F44596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F5AB56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5EDE2D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Begin to use dynamics and expression with guidance.</w:t>
            </w:r>
          </w:p>
          <w:p w14:paraId="22245BC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7E0A213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FB69E2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71366F1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4D1C74B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8115535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3D229C0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AA132CC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4701BA8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1582360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BDD08B2" w14:textId="6BE1D292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 xml:space="preserve">Begin to count </w:t>
            </w:r>
            <w:proofErr w:type="gramStart"/>
            <w:r w:rsidRPr="003249E5">
              <w:rPr>
                <w:rFonts w:ascii="Calibri" w:hAnsi="Calibri" w:cs="Calibri"/>
                <w:color w:val="002060"/>
              </w:rPr>
              <w:t>to</w:t>
            </w:r>
            <w:proofErr w:type="gramEnd"/>
            <w:r w:rsidRPr="003249E5">
              <w:rPr>
                <w:rFonts w:ascii="Calibri" w:hAnsi="Calibri" w:cs="Calibri"/>
                <w:color w:val="002060"/>
              </w:rPr>
              <w:t xml:space="preserve"> music.</w:t>
            </w:r>
          </w:p>
        </w:tc>
        <w:tc>
          <w:tcPr>
            <w:tcW w:w="2543" w:type="dxa"/>
          </w:tcPr>
          <w:p w14:paraId="39A34AB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Copy, remember and repeat actions.</w:t>
            </w:r>
          </w:p>
          <w:p w14:paraId="48751A5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F80D56C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C886B33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8854AA3" w14:textId="6C66A4D0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8CDA3D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AD7D90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Choose actions for an idea.</w:t>
            </w:r>
          </w:p>
          <w:p w14:paraId="45AD2BD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F76E824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FB4602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5DA99E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E4F20E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CAE7D5C" w14:textId="5F50F079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F264605" w14:textId="3A591585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69B51C8" w14:textId="0F9D1D8E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983976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D0C0FC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Use changes of direction, speed and levels with guidance.</w:t>
            </w:r>
          </w:p>
          <w:p w14:paraId="42C651E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D42155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B398A6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79AB1C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Show some sense of dynamic and expressive qualities.</w:t>
            </w:r>
          </w:p>
          <w:p w14:paraId="44A36F1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B05527A" w14:textId="078A744A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59BFAF2" w14:textId="2BF7125D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0883906" w14:textId="450080B5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F567E50" w14:textId="7438A5BD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C3B4C54" w14:textId="49EC185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16EBC0B" w14:textId="10309DD5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423B1D3" w14:textId="5869A88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AEF2A2A" w14:textId="74318E82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639C86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>Begin to use counts.</w:t>
            </w:r>
          </w:p>
        </w:tc>
        <w:tc>
          <w:tcPr>
            <w:tcW w:w="2543" w:type="dxa"/>
          </w:tcPr>
          <w:p w14:paraId="61CA904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Copy, remember and repeat a series of actions.</w:t>
            </w:r>
          </w:p>
          <w:p w14:paraId="330CF03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2686FA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B91502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093BCBF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EFF5E94" w14:textId="7933BAD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 xml:space="preserve">Select from a wider range of actions in relation to a stimulus. Show a character through actions, dynamics and expression. </w:t>
            </w:r>
          </w:p>
          <w:p w14:paraId="75DBFF7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3E3B4A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Use pathways, levels, shapes, directions, speeds and timing with guidance.</w:t>
            </w:r>
          </w:p>
          <w:p w14:paraId="2195FE14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240FA7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Use mirroring and unison when completing actions with a partner.</w:t>
            </w:r>
          </w:p>
          <w:p w14:paraId="61D57FB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691A38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 xml:space="preserve">Show a character through actions, </w:t>
            </w:r>
            <w:r w:rsidRPr="003249E5">
              <w:rPr>
                <w:rFonts w:ascii="Calibri" w:hAnsi="Calibri" w:cs="Calibri"/>
                <w:color w:val="002060"/>
              </w:rPr>
              <w:lastRenderedPageBreak/>
              <w:t>dynamics and expression.</w:t>
            </w:r>
          </w:p>
          <w:p w14:paraId="2C3BBBF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FD8F65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>Use counts with help to stay in time with the music.</w:t>
            </w:r>
          </w:p>
        </w:tc>
        <w:tc>
          <w:tcPr>
            <w:tcW w:w="2544" w:type="dxa"/>
          </w:tcPr>
          <w:p w14:paraId="716FC03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Copy remember and perform a dance phrase.</w:t>
            </w:r>
          </w:p>
          <w:p w14:paraId="672E295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0F4D854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C1BF3AA" w14:textId="59D30639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FA29CD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75FC95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0BC60A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Create short dance phrases that communicate an idea.</w:t>
            </w:r>
          </w:p>
          <w:p w14:paraId="25D3DFA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C37B10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F8E5B1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3485DA3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A3D1479" w14:textId="6853CA1E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17DC53A" w14:textId="0104243B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6EE9D1D" w14:textId="5B0E256C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8BE74F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447532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Create short dance phrases that communicate an idea.</w:t>
            </w:r>
          </w:p>
          <w:p w14:paraId="7F4CE56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409F7D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D75AEF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6C6655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DCFFB3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Match dynamic and expressive qualities to a range of ideas.</w:t>
            </w:r>
          </w:p>
          <w:p w14:paraId="2EE57AAC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49FDE8B" w14:textId="1594A8D0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31CEBB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4294DF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A6197C7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815D8FA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51156E5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D8D5F7E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D50F893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4CA741C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453F324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FA0E3E7" w14:textId="15D55614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>Use counts to keep in time with a partner and group.</w:t>
            </w:r>
          </w:p>
        </w:tc>
        <w:tc>
          <w:tcPr>
            <w:tcW w:w="2544" w:type="dxa"/>
          </w:tcPr>
          <w:p w14:paraId="0A5419C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Copy, remember and adapt set choreography.</w:t>
            </w:r>
          </w:p>
          <w:p w14:paraId="576D4FFD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7A28A4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1A0B3AB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D197F17" w14:textId="4EBCC1EE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A68996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62D524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Choreograph considering structure individually, with a partner and in a group.</w:t>
            </w:r>
          </w:p>
          <w:p w14:paraId="43BA14C1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4BB1B5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914895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3E47817" w14:textId="4D99157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4D98738" w14:textId="2825350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670248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EDFBC6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Use action and reaction to represent an idea.</w:t>
            </w:r>
          </w:p>
          <w:p w14:paraId="284BC88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E57FE3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0BF64E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98F00A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681F58C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Change dynamics to express changes in character or narrative.</w:t>
            </w:r>
          </w:p>
          <w:p w14:paraId="42B5A89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E11938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3567B3E" w14:textId="07367131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EA11AF9" w14:textId="13A3768F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108148F" w14:textId="2E0965CD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99337A0" w14:textId="5FC9C569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AA72BDA" w14:textId="5A4A3AD0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CBF17A0" w14:textId="79FA3BB3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FD1357F" w14:textId="67FDF92A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54CAAA9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7C2A60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>Use counts when choreographing short phrases.</w:t>
            </w:r>
          </w:p>
        </w:tc>
        <w:tc>
          <w:tcPr>
            <w:tcW w:w="2544" w:type="dxa"/>
          </w:tcPr>
          <w:p w14:paraId="016856B4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Accurately copy and repeat set choreography in different styles of dance showing a good sense of timing.</w:t>
            </w:r>
          </w:p>
          <w:p w14:paraId="1AD2EA1F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86C599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Choreograph phrases individually and with others considering actions, dynamics, space and relationships in response to a stimulus.</w:t>
            </w:r>
          </w:p>
          <w:p w14:paraId="5FB6C3C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1815C1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AB5746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E4076A7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A14D00B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B7DF4B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A21C53C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C983D7A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0EDCAD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Confidently perform choosing appropriate dynamics to represent an idea.</w:t>
            </w:r>
          </w:p>
          <w:p w14:paraId="5D8B29FD" w14:textId="393BC62C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52E6957" w14:textId="208C02E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65818A8" w14:textId="6CB6BC7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396946D3" w14:textId="16CED09D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725E736" w14:textId="708FB698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45CCCEB" w14:textId="072E3C33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3C8286D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EFFFDC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002060"/>
              </w:rPr>
              <w:t>Use counts accurately when choreographing to perform in time with others and the music.</w:t>
            </w:r>
          </w:p>
        </w:tc>
        <w:tc>
          <w:tcPr>
            <w:tcW w:w="2549" w:type="dxa"/>
          </w:tcPr>
          <w:p w14:paraId="4DB8573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lastRenderedPageBreak/>
              <w:t>Perform dances confidently and fluently with accuracy and good timing.</w:t>
            </w:r>
          </w:p>
          <w:p w14:paraId="33F5FC1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ED40F62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85F226E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4B8AB4D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Work creatively and imaginatively individually, with a partner and in a group to choreograph longer phrases and structure dance considering actions, space, relationship and dynamics in relation to a theme.</w:t>
            </w:r>
          </w:p>
          <w:p w14:paraId="1B90A4E8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17131C65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29B8F740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Improvise and combine dynamics demonstrating an awareness of the impact on performance.</w:t>
            </w:r>
          </w:p>
          <w:p w14:paraId="37F2208D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B18B0DB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7F2B8EF8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128BA45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57ADF46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499B9429" w14:textId="00C3A469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6C86F635" w14:textId="77777777" w:rsid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5ED793F1" w14:textId="55D43900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  <w:r w:rsidRPr="003249E5">
              <w:rPr>
                <w:rFonts w:ascii="Calibri" w:hAnsi="Calibri" w:cs="Calibri"/>
                <w:color w:val="002060"/>
              </w:rPr>
              <w:t>Use counts when choreographing and performing to improve the quality of work.</w:t>
            </w:r>
          </w:p>
          <w:p w14:paraId="0F5372C6" w14:textId="77777777" w:rsidR="003249E5" w:rsidRPr="003249E5" w:rsidRDefault="003249E5" w:rsidP="009A6102">
            <w:pPr>
              <w:rPr>
                <w:rFonts w:ascii="Calibri" w:hAnsi="Calibri" w:cs="Calibri"/>
                <w:color w:val="002060"/>
              </w:rPr>
            </w:pPr>
          </w:p>
          <w:p w14:paraId="0F66D0D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</w:tc>
      </w:tr>
      <w:tr w:rsidR="003249E5" w:rsidRPr="003249E5" w14:paraId="3A339C7B" w14:textId="77777777" w:rsidTr="009A6102">
        <w:trPr>
          <w:trHeight w:val="177"/>
        </w:trPr>
        <w:tc>
          <w:tcPr>
            <w:tcW w:w="2543" w:type="dxa"/>
          </w:tcPr>
          <w:p w14:paraId="420D6AB5" w14:textId="77777777" w:rsidR="003249E5" w:rsidRPr="003E277E" w:rsidRDefault="003249E5" w:rsidP="009A6102">
            <w:pPr>
              <w:jc w:val="center"/>
              <w:rPr>
                <w:rFonts w:cstheme="minorHAnsi"/>
                <w:b/>
                <w:color w:val="BF8F00" w:themeColor="accent4" w:themeShade="BF"/>
              </w:rPr>
            </w:pPr>
            <w:r w:rsidRPr="003E277E">
              <w:rPr>
                <w:rFonts w:cstheme="minorHAnsi"/>
                <w:b/>
                <w:color w:val="BF8F00" w:themeColor="accent4" w:themeShade="BF"/>
              </w:rPr>
              <w:lastRenderedPageBreak/>
              <w:t>Fundamental Movement</w:t>
            </w:r>
          </w:p>
          <w:p w14:paraId="17C36EB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Athletics</w:t>
            </w:r>
          </w:p>
          <w:p w14:paraId="3F7ADE23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67A8AA0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4C8F82B1" w14:textId="10A03396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6CE7C8E5" w14:textId="1312FD5E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A8EC282" w14:textId="31C8DA62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016E9D53" w14:textId="6EF8C299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84E64DC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895AA53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Athletics</w:t>
            </w:r>
          </w:p>
          <w:p w14:paraId="60B40CD0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765C7F8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5950A1A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1B159CA" w14:textId="4636C9BB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EE5F57B" w14:textId="170754C4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0F4B97F5" w14:textId="77777777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BCE8C20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Athletics</w:t>
            </w:r>
          </w:p>
          <w:p w14:paraId="5DE2771F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400D5C0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F14F965" w14:textId="08ABE120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44E82D57" w14:textId="555F0029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8961A3C" w14:textId="77777777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22B07EF2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6802C8ED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Athletics</w:t>
            </w:r>
          </w:p>
          <w:p w14:paraId="4DE3231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DC5C78E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47854DC7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6005B82A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676FA2C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Dance/Athletics/ Gymnastics</w:t>
            </w:r>
          </w:p>
          <w:p w14:paraId="2D685ECD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80998C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43367D2E" w14:textId="393ED8E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B13F5C0" w14:textId="10477966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2108E971" w14:textId="77777777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23D1D73" w14:textId="77777777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C6D2FB8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Dance/Athletics/ Gymnastics</w:t>
            </w:r>
          </w:p>
          <w:p w14:paraId="23CC6FCD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74E9C9A9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47EA4F75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02F7071C" w14:textId="6DF04E0B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36EEEC77" w14:textId="06F25D70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1AF73AC0" w14:textId="77777777" w:rsidR="009A6102" w:rsidRPr="003E277E" w:rsidRDefault="009A6102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</w:p>
          <w:p w14:paraId="59D87B36" w14:textId="77777777" w:rsidR="003249E5" w:rsidRPr="003E277E" w:rsidRDefault="003249E5" w:rsidP="009A6102">
            <w:pPr>
              <w:jc w:val="center"/>
              <w:rPr>
                <w:rFonts w:cstheme="minorHAnsi"/>
                <w:color w:val="BF8F00" w:themeColor="accent4" w:themeShade="BF"/>
              </w:rPr>
            </w:pPr>
            <w:r w:rsidRPr="003E277E">
              <w:rPr>
                <w:rFonts w:cstheme="minorHAnsi"/>
                <w:color w:val="BF8F00" w:themeColor="accent4" w:themeShade="BF"/>
              </w:rPr>
              <w:t>Dance/Athletics/ Gymnastics</w:t>
            </w:r>
          </w:p>
        </w:tc>
        <w:tc>
          <w:tcPr>
            <w:tcW w:w="2543" w:type="dxa"/>
          </w:tcPr>
          <w:p w14:paraId="60FBAFB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Run and stop with some control.</w:t>
            </w:r>
          </w:p>
          <w:p w14:paraId="3291F6C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4B5C3B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C22ABA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9212EBF" w14:textId="0B9623B7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9E4DD8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90B04AA" w14:textId="528040BC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D404CF5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6BEDF3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Explore skipping as a travelling action.</w:t>
            </w:r>
          </w:p>
          <w:p w14:paraId="3385818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3C68490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1D85977" w14:textId="621140AF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AEB59A2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3ECD2D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Jump and hop with bent knees. </w:t>
            </w:r>
          </w:p>
          <w:p w14:paraId="1F616D2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7A646D6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0F88ABC" w14:textId="7179348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1E0285B" w14:textId="77777777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1C172D3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9EF260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Throwing larger balls and beanbags into space.</w:t>
            </w:r>
          </w:p>
          <w:p w14:paraId="06931C0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BB4969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Balance whilst stationary and on the move.</w:t>
            </w:r>
          </w:p>
          <w:p w14:paraId="2A0299F1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0D88007" w14:textId="417B7FE9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9E6E10A" w14:textId="69541CD7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AE346A3" w14:textId="445E44A5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F7C57F6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CB45F5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Change direction at a slow pace.</w:t>
            </w:r>
          </w:p>
          <w:p w14:paraId="3EBA5B6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E52681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A705875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2FE3E06" w14:textId="19959FE9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C245E0D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E9E248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Explore moving different body parts together.</w:t>
            </w:r>
          </w:p>
        </w:tc>
        <w:tc>
          <w:tcPr>
            <w:tcW w:w="2543" w:type="dxa"/>
          </w:tcPr>
          <w:p w14:paraId="53EC194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Attempt to run at different speeds showing an awareness of technique.</w:t>
            </w:r>
          </w:p>
          <w:p w14:paraId="239352A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5D7770F" w14:textId="7C1446CB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0ECD6C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5FF6DD7" w14:textId="46D5129E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738196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325A075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Begin to link running and jumping movements with some control.</w:t>
            </w:r>
          </w:p>
          <w:p w14:paraId="558969B1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3A8863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Jump, leap and hop and </w:t>
            </w:r>
            <w:proofErr w:type="gramStart"/>
            <w:r w:rsidRPr="003249E5">
              <w:rPr>
                <w:rFonts w:ascii="Calibri" w:hAnsi="Calibri" w:cs="Calibri"/>
                <w:color w:val="BF8F00" w:themeColor="accent4" w:themeShade="BF"/>
              </w:rPr>
              <w:t>choosing</w:t>
            </w:r>
            <w:proofErr w:type="gramEnd"/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 which allows them to jump the furthest.</w:t>
            </w:r>
          </w:p>
          <w:p w14:paraId="4330DCF1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498ECE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Throw towards a target.</w:t>
            </w:r>
          </w:p>
          <w:p w14:paraId="39C5549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24A7280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D17964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CEE073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some control and balance when travelling at different speeds.</w:t>
            </w:r>
          </w:p>
          <w:p w14:paraId="029719B4" w14:textId="77010C4E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E41FB9A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B7059B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Begin to show balance and co-ordination when changing direction.</w:t>
            </w:r>
          </w:p>
          <w:p w14:paraId="402EA79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8E0D540" w14:textId="31F0493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A34B656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461E05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Use co-ordination with and without equipment.</w:t>
            </w:r>
          </w:p>
        </w:tc>
        <w:tc>
          <w:tcPr>
            <w:tcW w:w="2543" w:type="dxa"/>
          </w:tcPr>
          <w:p w14:paraId="79E7B57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Show balance and coordination when running at different speeds.</w:t>
            </w:r>
          </w:p>
          <w:p w14:paraId="4929132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7D0D4A6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17ACC75" w14:textId="3E3374BC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71234E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F026A69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Link running and jumping movements with some control and balance.</w:t>
            </w:r>
          </w:p>
          <w:p w14:paraId="2AB92A0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C8EB10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hopping and jumping movements with some balance and control.</w:t>
            </w:r>
          </w:p>
          <w:p w14:paraId="292B1D6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613146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Change technique to throw for distance.</w:t>
            </w:r>
          </w:p>
          <w:p w14:paraId="5FD80514" w14:textId="6210CABE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D47B38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control and balance when travelling at different speeds.</w:t>
            </w:r>
          </w:p>
          <w:p w14:paraId="42BFCF2F" w14:textId="2A2C53AC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192C7A1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37C294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D491FA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Demonstrates balance and co-ordination when changing direction.</w:t>
            </w:r>
          </w:p>
          <w:p w14:paraId="59510C3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54F3237" w14:textId="63E2041A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0C43348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3B40FC2" w14:textId="76D6201D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Perform actions with increased control when </w:t>
            </w:r>
            <w:proofErr w:type="spellStart"/>
            <w:r w:rsidRPr="003249E5">
              <w:rPr>
                <w:rFonts w:ascii="Calibri" w:hAnsi="Calibri" w:cs="Calibri"/>
                <w:color w:val="BF8F00" w:themeColor="accent4" w:themeShade="BF"/>
              </w:rPr>
              <w:t>co-ordinating</w:t>
            </w:r>
            <w:proofErr w:type="spellEnd"/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 their body with and without equipment.</w:t>
            </w:r>
          </w:p>
        </w:tc>
        <w:tc>
          <w:tcPr>
            <w:tcW w:w="2544" w:type="dxa"/>
          </w:tcPr>
          <w:p w14:paraId="5DCD7FAF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Show balance, coordination and technique when running at different speeds, stopping with control.</w:t>
            </w:r>
          </w:p>
          <w:p w14:paraId="2FA8404E" w14:textId="08F7E690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954CF1F" w14:textId="359AA39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881BA36" w14:textId="70853FC3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2EC099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4B7C11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Link running, hopping and jumping actions using different take offs and landing.</w:t>
            </w:r>
          </w:p>
          <w:p w14:paraId="787821AA" w14:textId="41DA7072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418A206" w14:textId="700CAD7F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4A9E42D" w14:textId="14A385D1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3B07670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Jump for distance and height with an awareness of technique.</w:t>
            </w:r>
          </w:p>
          <w:p w14:paraId="13BC6DF3" w14:textId="1F790FB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25BAA9C" w14:textId="11ACC3B8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BDD214B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ED2ACC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Throw a variety of objects, changing action for accuracy and distance.</w:t>
            </w:r>
          </w:p>
          <w:p w14:paraId="333B8CF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E9C83F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 balance when performing other fundamental skills.</w:t>
            </w:r>
          </w:p>
          <w:p w14:paraId="257EEA6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0F34531" w14:textId="5C19AF95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071D532" w14:textId="5EB67621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8DEB837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FB21F1F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balance when changing direction in combination with other skills.</w:t>
            </w:r>
          </w:p>
          <w:p w14:paraId="4F60DC8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1F9E377" w14:textId="481780E4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8B893E1" w14:textId="6C0DEB8A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D11EDF0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A9828B0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Can co-ordinate their bodies with increased consistency in a variety of activities.</w:t>
            </w:r>
          </w:p>
        </w:tc>
        <w:tc>
          <w:tcPr>
            <w:tcW w:w="2544" w:type="dxa"/>
          </w:tcPr>
          <w:p w14:paraId="3A5DEDAF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Demonstrate how and when to speed up and slow down when running.</w:t>
            </w:r>
          </w:p>
          <w:p w14:paraId="40743541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52BE0E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F607D33" w14:textId="73D1567F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0F03EC6" w14:textId="5BA4F67D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290FAF7" w14:textId="7439838E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D78CF4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3AFE19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Link hopping and jumping actions with some control.</w:t>
            </w:r>
          </w:p>
          <w:p w14:paraId="3D6E7CC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2B5C22C" w14:textId="605152E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AE5652B" w14:textId="3D66FDE2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326AA15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1E6F0B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Jump for distance and height </w:t>
            </w:r>
            <w:proofErr w:type="gramStart"/>
            <w:r w:rsidRPr="003249E5">
              <w:rPr>
                <w:rFonts w:ascii="Calibri" w:hAnsi="Calibri" w:cs="Calibri"/>
                <w:color w:val="BF8F00" w:themeColor="accent4" w:themeShade="BF"/>
              </w:rPr>
              <w:t>showing</w:t>
            </w:r>
            <w:proofErr w:type="gramEnd"/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 balance and control.</w:t>
            </w:r>
          </w:p>
          <w:p w14:paraId="33ACA6E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18C5F70" w14:textId="5D53149C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74A80C2" w14:textId="603A7561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DB60173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1360BE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Throw with some accuracy and power towards a target area.</w:t>
            </w:r>
          </w:p>
          <w:p w14:paraId="117369F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5986F0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 good balance when performing other fundamental skills.</w:t>
            </w:r>
          </w:p>
          <w:p w14:paraId="43E890A3" w14:textId="0A0CD8DA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9E7D613" w14:textId="3C59EAFD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098BDCE" w14:textId="77777777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A79C6CB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C018FAC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balance when changing direction at speed in combination with other skills.</w:t>
            </w:r>
          </w:p>
          <w:p w14:paraId="72F1A28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AF52E92" w14:textId="3A38D93D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1F2BBB3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B0877E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Begin to co-ordinate their body at speed in response to a task.</w:t>
            </w:r>
          </w:p>
        </w:tc>
        <w:tc>
          <w:tcPr>
            <w:tcW w:w="2544" w:type="dxa"/>
          </w:tcPr>
          <w:p w14:paraId="3EED6D41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Run at the appropriate speed over longer distances or for longer periods of time.</w:t>
            </w:r>
          </w:p>
          <w:p w14:paraId="35852C4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0FFAB0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B521212" w14:textId="7EB4B7D2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5FCFC1B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68C428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control at take-off and landing in more complex jumping activities.</w:t>
            </w:r>
          </w:p>
          <w:p w14:paraId="1DE06CBD" w14:textId="6D57BF71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A584DC2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5B85DA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Perform a range of more complex jumps showing some technique.</w:t>
            </w:r>
          </w:p>
          <w:p w14:paraId="4CECFAEC" w14:textId="0A62723F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7DC589B7" w14:textId="1E411F7A" w:rsidR="009A6102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36157AC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A631F3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accuracy and power when throwing for distance.</w:t>
            </w:r>
          </w:p>
          <w:p w14:paraId="07B1D8B4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AE6CE1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 good balance and control when performing other fundamental skills.</w:t>
            </w:r>
          </w:p>
          <w:p w14:paraId="637C6659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66F4E0F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 improved body posture and speed when changing direction.</w:t>
            </w:r>
          </w:p>
          <w:p w14:paraId="6712543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5368A3E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58623D72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Demonstrate improved body posture and speed when changing direction.</w:t>
            </w:r>
          </w:p>
        </w:tc>
        <w:tc>
          <w:tcPr>
            <w:tcW w:w="2549" w:type="dxa"/>
          </w:tcPr>
          <w:p w14:paraId="4BDC1ED9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lastRenderedPageBreak/>
              <w:t>Demonstrate a controlled running technique using the appropriate speed over longer distances or for longer periods of time.</w:t>
            </w:r>
          </w:p>
          <w:p w14:paraId="56983BE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93EFB4A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Link running, jumping and hopping actions with greater control and co-ordination.</w:t>
            </w:r>
          </w:p>
          <w:p w14:paraId="703B0EB6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24B04B3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Perform jumps for height and distance using good technique.</w:t>
            </w:r>
          </w:p>
          <w:p w14:paraId="1A432506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1CF0240F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43A414DD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accuracy and good technique when throwing for distance.</w:t>
            </w:r>
          </w:p>
          <w:p w14:paraId="08C12BB8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493CBF3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>Show fluency and control when travelling, landing, stopping and changing direction.</w:t>
            </w:r>
          </w:p>
          <w:p w14:paraId="3503CBF8" w14:textId="2CCC4B57" w:rsid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34730A2B" w14:textId="77777777" w:rsidR="009A6102" w:rsidRPr="003249E5" w:rsidRDefault="009A6102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6DB4C6C0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Change direction with </w:t>
            </w:r>
            <w:proofErr w:type="gramStart"/>
            <w:r w:rsidRPr="003249E5">
              <w:rPr>
                <w:rFonts w:ascii="Calibri" w:hAnsi="Calibri" w:cs="Calibri"/>
                <w:color w:val="BF8F00" w:themeColor="accent4" w:themeShade="BF"/>
              </w:rPr>
              <w:t>a fluent</w:t>
            </w:r>
            <w:proofErr w:type="gramEnd"/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 action and can transition smoothly between varying speeds.</w:t>
            </w:r>
          </w:p>
          <w:p w14:paraId="4B39B5E6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</w:p>
          <w:p w14:paraId="00042607" w14:textId="77777777" w:rsidR="003249E5" w:rsidRPr="003249E5" w:rsidRDefault="003249E5" w:rsidP="009A6102">
            <w:pPr>
              <w:rPr>
                <w:rFonts w:ascii="Calibri" w:hAnsi="Calibri" w:cs="Calibri"/>
                <w:color w:val="BF8F00" w:themeColor="accent4" w:themeShade="BF"/>
              </w:rPr>
            </w:pPr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Can co-ordinate a range of body parts with </w:t>
            </w:r>
            <w:proofErr w:type="gramStart"/>
            <w:r w:rsidRPr="003249E5">
              <w:rPr>
                <w:rFonts w:ascii="Calibri" w:hAnsi="Calibri" w:cs="Calibri"/>
                <w:color w:val="BF8F00" w:themeColor="accent4" w:themeShade="BF"/>
              </w:rPr>
              <w:t>a fluent</w:t>
            </w:r>
            <w:proofErr w:type="gramEnd"/>
            <w:r w:rsidRPr="003249E5">
              <w:rPr>
                <w:rFonts w:ascii="Calibri" w:hAnsi="Calibri" w:cs="Calibri"/>
                <w:color w:val="BF8F00" w:themeColor="accent4" w:themeShade="BF"/>
              </w:rPr>
              <w:t xml:space="preserve"> action at a speed appropriate to the challenge.</w:t>
            </w:r>
          </w:p>
        </w:tc>
      </w:tr>
      <w:tr w:rsidR="003249E5" w:rsidRPr="003249E5" w14:paraId="5290EF0B" w14:textId="77777777" w:rsidTr="009A6102">
        <w:trPr>
          <w:trHeight w:val="374"/>
        </w:trPr>
        <w:tc>
          <w:tcPr>
            <w:tcW w:w="2543" w:type="dxa"/>
          </w:tcPr>
          <w:p w14:paraId="6906EE87" w14:textId="77777777" w:rsidR="003249E5" w:rsidRPr="003E277E" w:rsidRDefault="003249E5" w:rsidP="009A6102">
            <w:pPr>
              <w:rPr>
                <w:rFonts w:cstheme="minorHAnsi"/>
                <w:b/>
                <w:color w:val="FF0000"/>
              </w:rPr>
            </w:pPr>
            <w:r w:rsidRPr="003E277E">
              <w:rPr>
                <w:rFonts w:cstheme="minorHAnsi"/>
                <w:b/>
                <w:color w:val="FF0000"/>
              </w:rPr>
              <w:lastRenderedPageBreak/>
              <w:t>Games</w:t>
            </w:r>
          </w:p>
          <w:p w14:paraId="49F9A28F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Basketball</w:t>
            </w:r>
          </w:p>
          <w:p w14:paraId="08DE28E9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DD427C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5F068216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17B977D0" w14:textId="74D83D54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6B5C2DE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413616AB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Football</w:t>
            </w:r>
          </w:p>
          <w:p w14:paraId="53106920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79DC3A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A6774AC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DF3BB42" w14:textId="26018229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2EB2BA0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7A63A578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5BCFEC4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lastRenderedPageBreak/>
              <w:t>Netball/ Basketball/ Football/ Tag Rugby</w:t>
            </w:r>
          </w:p>
          <w:p w14:paraId="52A800B0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122F2FD0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74A0A2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E74D1A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529C298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Football</w:t>
            </w:r>
          </w:p>
          <w:p w14:paraId="4BF1A716" w14:textId="43A6A1EC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A9EC6A1" w14:textId="6836FDE8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20B78AF2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10A3D3AF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77FC8822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DFF7CF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D699F8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Netball/ Basketball/ Tag Rugby</w:t>
            </w:r>
          </w:p>
          <w:p w14:paraId="181A577D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59B0E88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889531E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77468C53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882319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5B5DF0C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Football</w:t>
            </w:r>
          </w:p>
          <w:p w14:paraId="0D3AC41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281CCC6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8998BAA" w14:textId="31B33D46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4426C90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658FDA63" w14:textId="5FDA0C99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B22272B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5AB9FBCD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Cricket/ Rounders/ Tennis</w:t>
            </w:r>
          </w:p>
          <w:p w14:paraId="2BFDE0A2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59F75AD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11724AFD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8B376EB" w14:textId="78457170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1B1DC735" w14:textId="606FF6EC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42609E31" w14:textId="77777777" w:rsidR="009A6102" w:rsidRPr="003E277E" w:rsidRDefault="009A6102" w:rsidP="009A6102">
            <w:pPr>
              <w:rPr>
                <w:rFonts w:cstheme="minorHAnsi"/>
                <w:color w:val="FF0000"/>
              </w:rPr>
            </w:pPr>
          </w:p>
          <w:p w14:paraId="47E5F940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lastRenderedPageBreak/>
              <w:t>Football/ Netball/ Basketball/ Tag Rugby</w:t>
            </w:r>
          </w:p>
          <w:p w14:paraId="5C97EAF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B1DA99F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C0112D3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603C0F3A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Football/ Netball/ Basketball/ Tag Rugby</w:t>
            </w:r>
          </w:p>
          <w:p w14:paraId="7B21177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F8DD937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3FD2FA9B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1BE4EE2B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  <w:r w:rsidRPr="003E277E">
              <w:rPr>
                <w:rFonts w:cstheme="minorHAnsi"/>
                <w:color w:val="FF0000"/>
              </w:rPr>
              <w:t>Football/ Netball/ Basketball/ Tag Rugby</w:t>
            </w:r>
          </w:p>
          <w:p w14:paraId="3891A3A4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463F9103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0FAAF00B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  <w:p w14:paraId="2BC78235" w14:textId="77777777" w:rsidR="003249E5" w:rsidRPr="003E277E" w:rsidRDefault="003249E5" w:rsidP="009A6102">
            <w:pPr>
              <w:rPr>
                <w:rFonts w:cstheme="minorHAnsi"/>
                <w:color w:val="FF0000"/>
              </w:rPr>
            </w:pPr>
          </w:p>
        </w:tc>
        <w:tc>
          <w:tcPr>
            <w:tcW w:w="2543" w:type="dxa"/>
          </w:tcPr>
          <w:p w14:paraId="1FDAE52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Drop and catch with two hands.</w:t>
            </w:r>
          </w:p>
          <w:p w14:paraId="2B96B27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F4A0F4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7399EB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889BC1A" w14:textId="32E81F4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E051A8D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701F61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Move a ball with feet.</w:t>
            </w:r>
          </w:p>
          <w:p w14:paraId="314A45C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9643F2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5D6D2A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D5BCEDE" w14:textId="32F54C9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788819F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61C0D1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 xml:space="preserve">Throw and roll a variety of beanbags and larger balls </w:t>
            </w:r>
            <w:proofErr w:type="gramStart"/>
            <w:r w:rsidRPr="003249E5">
              <w:rPr>
                <w:rFonts w:ascii="Calibri" w:hAnsi="Calibri" w:cs="Calibri"/>
                <w:color w:val="FF0000"/>
              </w:rPr>
              <w:t>to</w:t>
            </w:r>
            <w:proofErr w:type="gramEnd"/>
            <w:r w:rsidRPr="003249E5">
              <w:rPr>
                <w:rFonts w:ascii="Calibri" w:hAnsi="Calibri" w:cs="Calibri"/>
                <w:color w:val="FF0000"/>
              </w:rPr>
              <w:t xml:space="preserve"> space.</w:t>
            </w:r>
          </w:p>
          <w:p w14:paraId="3D2E06B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9C5580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2CED67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40574F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 xml:space="preserve">Kick larger balls </w:t>
            </w:r>
            <w:proofErr w:type="gramStart"/>
            <w:r w:rsidRPr="003249E5">
              <w:rPr>
                <w:rFonts w:ascii="Calibri" w:hAnsi="Calibri" w:cs="Calibri"/>
                <w:color w:val="FF0000"/>
              </w:rPr>
              <w:t>to</w:t>
            </w:r>
            <w:proofErr w:type="gramEnd"/>
            <w:r w:rsidRPr="003249E5">
              <w:rPr>
                <w:rFonts w:ascii="Calibri" w:hAnsi="Calibri" w:cs="Calibri"/>
                <w:color w:val="FF0000"/>
              </w:rPr>
              <w:t xml:space="preserve"> space.</w:t>
            </w:r>
          </w:p>
          <w:p w14:paraId="0065A96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720EE0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5581D98" w14:textId="0F99B977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76CD310" w14:textId="44E9D591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59B303D3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074280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Stop a beanbag or large ball sent to them using hands.</w:t>
            </w:r>
          </w:p>
          <w:p w14:paraId="4330B69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EDA7A9B" w14:textId="5614118C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AF1FFD3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5E9E506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A7FF6F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Attempt to stop a large ball sent to them using feet.</w:t>
            </w:r>
          </w:p>
          <w:p w14:paraId="1A32DA6C" w14:textId="1DDA3220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6C1B217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2BF20F9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04DE49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Hit a ball with hands.</w:t>
            </w:r>
          </w:p>
          <w:p w14:paraId="47470D3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BD2855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6534A9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460EB0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5254E8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342427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FFDD77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Run and stop when instructed.</w:t>
            </w:r>
          </w:p>
          <w:p w14:paraId="18405F4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89304B8" w14:textId="41787056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47A6570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B290B5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0A401A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Move around showing limited awareness of others.</w:t>
            </w:r>
          </w:p>
          <w:p w14:paraId="1EE0851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65D9A6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FF8D78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Make simple decisions in response to a situation.</w:t>
            </w:r>
          </w:p>
        </w:tc>
        <w:tc>
          <w:tcPr>
            <w:tcW w:w="2543" w:type="dxa"/>
          </w:tcPr>
          <w:p w14:paraId="387130C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Drop and catch a ball after one bounce on the move.</w:t>
            </w:r>
          </w:p>
          <w:p w14:paraId="6969414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5FAD5E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2EBE75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F16BCD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Move a ball using</w:t>
            </w:r>
          </w:p>
          <w:p w14:paraId="16573B7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different parts of the</w:t>
            </w:r>
          </w:p>
          <w:p w14:paraId="2B91B11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 xml:space="preserve">foot. </w:t>
            </w:r>
          </w:p>
          <w:p w14:paraId="0F432C7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F0E007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7358FC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Throw and roll towards a target with some varying techniques.</w:t>
            </w:r>
          </w:p>
          <w:p w14:paraId="5CD9B35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6C2CA2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9D326E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488E7E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Kick towards a stationary target.</w:t>
            </w:r>
          </w:p>
          <w:p w14:paraId="23355D4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148A79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B521F2C" w14:textId="1FA37E1E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E2A15F8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882DA9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 beanbag and a medium-sized ball.</w:t>
            </w:r>
          </w:p>
          <w:p w14:paraId="5F08933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704A64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86CEBC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59F262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586E09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Attempt to track balls and other equipment sent to them.</w:t>
            </w:r>
          </w:p>
          <w:p w14:paraId="2261B19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8E7511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D1F9C2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stationary ball using a racket.</w:t>
            </w:r>
          </w:p>
          <w:p w14:paraId="40B65D1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F1EC60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A9FBFA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D87491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A0C141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C6C295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Run, stop and change direction with some balance and control.</w:t>
            </w:r>
          </w:p>
          <w:p w14:paraId="1C7B179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1BAE4E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proofErr w:type="spellStart"/>
            <w:r w:rsidRPr="003249E5">
              <w:rPr>
                <w:rFonts w:ascii="Calibri" w:hAnsi="Calibri" w:cs="Calibri"/>
                <w:color w:val="FF0000"/>
              </w:rPr>
              <w:t>Recognise</w:t>
            </w:r>
            <w:proofErr w:type="spellEnd"/>
            <w:r w:rsidRPr="003249E5">
              <w:rPr>
                <w:rFonts w:ascii="Calibri" w:hAnsi="Calibri" w:cs="Calibri"/>
                <w:color w:val="FF0000"/>
              </w:rPr>
              <w:t xml:space="preserve"> space in relation to others.</w:t>
            </w:r>
          </w:p>
          <w:p w14:paraId="79ED0BF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5F0376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AF256C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Begin to use simple tactics with guidance.</w:t>
            </w:r>
          </w:p>
        </w:tc>
        <w:tc>
          <w:tcPr>
            <w:tcW w:w="2543" w:type="dxa"/>
          </w:tcPr>
          <w:p w14:paraId="6DF817F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Dribble a ball with two hands on the move.</w:t>
            </w:r>
          </w:p>
          <w:p w14:paraId="61BD1CF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F0C809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DAE641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643BA5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F51C8C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Dibble a ball with some success, stopping it when required.</w:t>
            </w:r>
          </w:p>
          <w:p w14:paraId="1F90FE5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87B483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B073CF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Throw and roll towards a target using varying techniques with some success.</w:t>
            </w:r>
          </w:p>
          <w:p w14:paraId="0FBA12D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0709BF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B1D1E5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Show balance when kicking towards a target.</w:t>
            </w:r>
          </w:p>
          <w:p w14:paraId="1722AD87" w14:textId="7A482DD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E13FB7B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2867E26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465FC9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an object passed to them, with and without a bounce.</w:t>
            </w:r>
          </w:p>
          <w:p w14:paraId="4796E40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2B781F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502BAC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4C32A8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Move to track a ball and stop it using feet with limited success.</w:t>
            </w:r>
          </w:p>
          <w:p w14:paraId="2E4422B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6F38E03" w14:textId="335824C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7882AAE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89BB4E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ball using a racket.</w:t>
            </w:r>
          </w:p>
          <w:p w14:paraId="1878A58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77376D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3A43DC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EE1C870" w14:textId="0FA18B34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36615B8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16D35AC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54EB2A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Run, stop and change direction with balance and control.</w:t>
            </w:r>
          </w:p>
          <w:p w14:paraId="677C243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087071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Move to space to help score goals or limit others scoring.</w:t>
            </w:r>
          </w:p>
          <w:p w14:paraId="7726AE8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2034AD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35AD81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simple tactics.</w:t>
            </w:r>
          </w:p>
        </w:tc>
        <w:tc>
          <w:tcPr>
            <w:tcW w:w="2544" w:type="dxa"/>
          </w:tcPr>
          <w:p w14:paraId="7F200CB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Dribble the ball with one hand with some control in game situations.</w:t>
            </w:r>
          </w:p>
          <w:p w14:paraId="0B93E0B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32043B7" w14:textId="0F9AE782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4B01A27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7D293A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Dribble a ball with feet with some control in game situations.</w:t>
            </w:r>
          </w:p>
          <w:p w14:paraId="7477552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10A405D" w14:textId="1AE163C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3BE0A9B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2153F40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a variety of throwing techniques in game situations.</w:t>
            </w:r>
          </w:p>
          <w:p w14:paraId="2CC6360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B141AF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D5C3154" w14:textId="3CA9CE6D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960F793" w14:textId="7806A348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1B2FC0A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4DD400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Kick towards a partner in game situations.</w:t>
            </w:r>
          </w:p>
          <w:p w14:paraId="26EF191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DA1CC63" w14:textId="1FE2CC20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ABD9F12" w14:textId="378C5F44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1F2F727F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032ACDA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C214C4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 ball passed to them using one and two hands with some success.</w:t>
            </w:r>
          </w:p>
          <w:p w14:paraId="4477FEE3" w14:textId="10F024EF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7C5B226" w14:textId="26504707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70C1AE9B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A7A12B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82C146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Receive a ball sent to them using different parts of the foot.</w:t>
            </w:r>
          </w:p>
          <w:p w14:paraId="5E176FC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4294179" w14:textId="0B62372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1EAFCE1" w14:textId="3EF42D8A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883CCE4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7DC1A0A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ball with varying techniques.</w:t>
            </w:r>
          </w:p>
          <w:p w14:paraId="083D6E3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7B98FA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4C85CB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59AE0E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1B1FB3E" w14:textId="3E5C06C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B7D5024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4005BC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Change direction with increasing speed in game situations.</w:t>
            </w:r>
          </w:p>
          <w:p w14:paraId="0CCCD9F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9D2FDA6" w14:textId="26925D7E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8198283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1E599B2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space with some success in game situations.</w:t>
            </w:r>
          </w:p>
          <w:p w14:paraId="6EA101F3" w14:textId="4B55B4FD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20D2F8B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1D4B3A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7FBCDC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simple tactics individually and within a team.</w:t>
            </w:r>
          </w:p>
        </w:tc>
        <w:tc>
          <w:tcPr>
            <w:tcW w:w="2544" w:type="dxa"/>
          </w:tcPr>
          <w:p w14:paraId="22121E2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Link dribbling the ball with other actions with increasing control.</w:t>
            </w:r>
          </w:p>
          <w:p w14:paraId="2C1C070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A4756B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DD7626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AE7102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Change direction when dribbling with feet with some control in game situations.</w:t>
            </w:r>
          </w:p>
          <w:p w14:paraId="4D62FF2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9E47A3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D30E55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a variety of throwing techniques with increasing success in game situations.</w:t>
            </w:r>
          </w:p>
          <w:p w14:paraId="57DB539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4235E38" w14:textId="3A7BE147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D7E2BDF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2BE235F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Kick with increasing success in game situations.</w:t>
            </w:r>
          </w:p>
          <w:p w14:paraId="203CA08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0E7B23C" w14:textId="43B1B86A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3FC83A4" w14:textId="5952E8D8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5CBB7E22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63AD9B6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 ball passed to them using one and two hands with increasing success.</w:t>
            </w:r>
          </w:p>
          <w:p w14:paraId="162FEF67" w14:textId="5154730F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FCEDEF1" w14:textId="2E4B8AE2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231BD6F2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7FFF73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1BCE18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Receive a ball using different parts of the foot under pressure.</w:t>
            </w:r>
          </w:p>
          <w:p w14:paraId="062520B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96494B9" w14:textId="31283F9F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01D87FB" w14:textId="37F6A47E" w:rsidR="009A6102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0C113671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02AA564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ball using varying techniques with increasing accuracy.</w:t>
            </w:r>
          </w:p>
          <w:p w14:paraId="5BBD7A53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F0A9E6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56B43D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F15421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D95BA7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Change direction to lose an opponent with some success.</w:t>
            </w:r>
          </w:p>
          <w:p w14:paraId="441FF51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90B8A72" w14:textId="65B0D053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B350034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6ACAE54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Change direction to lose an opponent with some success.</w:t>
            </w:r>
          </w:p>
          <w:p w14:paraId="04CA6834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40C482A" w14:textId="3EE5B4F9" w:rsidR="003249E5" w:rsidRDefault="003249E5" w:rsidP="009A6102">
            <w:pPr>
              <w:ind w:firstLine="720"/>
              <w:rPr>
                <w:rFonts w:ascii="Calibri" w:hAnsi="Calibri" w:cs="Calibri"/>
                <w:color w:val="FF0000"/>
              </w:rPr>
            </w:pPr>
          </w:p>
          <w:p w14:paraId="0D5C8742" w14:textId="77777777" w:rsidR="009A6102" w:rsidRPr="003249E5" w:rsidRDefault="009A6102" w:rsidP="009A6102">
            <w:pPr>
              <w:ind w:firstLine="720"/>
              <w:rPr>
                <w:rFonts w:ascii="Calibri" w:hAnsi="Calibri" w:cs="Calibri"/>
                <w:color w:val="FF0000"/>
              </w:rPr>
            </w:pPr>
          </w:p>
          <w:p w14:paraId="463952B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simple tactics to help their team score or gain possession.</w:t>
            </w:r>
          </w:p>
        </w:tc>
        <w:tc>
          <w:tcPr>
            <w:tcW w:w="2544" w:type="dxa"/>
          </w:tcPr>
          <w:p w14:paraId="2027200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dribbling to change the direction of play with some control under pressure.</w:t>
            </w:r>
          </w:p>
          <w:p w14:paraId="287DC44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BE067C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Dribble with feet with some control under increasing pressure.</w:t>
            </w:r>
          </w:p>
          <w:p w14:paraId="6AFA4B2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F212B5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752F5B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a variety of throwing techniques with some control under increasing pressure.</w:t>
            </w:r>
          </w:p>
          <w:p w14:paraId="24AA73A2" w14:textId="2C65E401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BE8B39B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3A22E02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a variety of kicking techniques with some control under increasing pressure.</w:t>
            </w:r>
          </w:p>
          <w:p w14:paraId="66FCF00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0915CE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and intercept a ball using one and two hands with some success in game situations.</w:t>
            </w:r>
          </w:p>
          <w:p w14:paraId="33A56594" w14:textId="7E11C964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0B680C79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6B36B4E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Receive a ball using different parts of the foot under pressure with increasing control.</w:t>
            </w:r>
          </w:p>
          <w:p w14:paraId="2CC80A5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140A90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ball using a wider range of skills. Apply these with some success under pressure.</w:t>
            </w:r>
          </w:p>
          <w:p w14:paraId="78A0748F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EA4930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E5AEF0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a variety of techniques to change direction to lose an opponent.</w:t>
            </w:r>
          </w:p>
          <w:p w14:paraId="0191BAB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EB3BA3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Create and use space for self and others with some success.</w:t>
            </w:r>
          </w:p>
          <w:p w14:paraId="5FFCC13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E8DB82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1DDF2B41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Understand the need for tactics and can identify when to use them in different situations.</w:t>
            </w:r>
          </w:p>
        </w:tc>
        <w:tc>
          <w:tcPr>
            <w:tcW w:w="2549" w:type="dxa"/>
          </w:tcPr>
          <w:p w14:paraId="158B2A2B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dribbling to change the direction of play with control under pressure.</w:t>
            </w:r>
          </w:p>
          <w:p w14:paraId="16DD670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6C61BE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9288A9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Use a variety of dribbling techniques to maintain possession under pressure.</w:t>
            </w:r>
          </w:p>
          <w:p w14:paraId="635A76E2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3A2803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Use a variety of throwing techniques including fake passes to outwit an opponent.</w:t>
            </w:r>
          </w:p>
          <w:p w14:paraId="4C1EA98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F5AAC88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6499CD59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Select and apply the appropriate kicking technique with control.</w:t>
            </w:r>
          </w:p>
          <w:p w14:paraId="7B67B767" w14:textId="093F38D3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9739F43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54F3F615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E3473A6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Catch and intercept a ball using one and two hands with increasing success in game situations.</w:t>
            </w:r>
          </w:p>
          <w:p w14:paraId="2D456FFD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5BE5F7B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Receive a ball with consideration to the next move.</w:t>
            </w:r>
          </w:p>
          <w:p w14:paraId="205D8AF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3FA8EAE4" w14:textId="434BAAC0" w:rsid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48E26ACE" w14:textId="77777777" w:rsidR="009A6102" w:rsidRPr="003249E5" w:rsidRDefault="009A6102" w:rsidP="009A6102">
            <w:pPr>
              <w:rPr>
                <w:rFonts w:ascii="Calibri" w:hAnsi="Calibri" w:cs="Calibri"/>
                <w:color w:val="FF0000"/>
              </w:rPr>
            </w:pPr>
          </w:p>
          <w:p w14:paraId="4E47F967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Strike a ball using a wider range of skills to outwit an opponent. Apply these with increasing control under pressure.</w:t>
            </w:r>
          </w:p>
          <w:p w14:paraId="0B33D17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lastRenderedPageBreak/>
              <w:t>Confidently change direction to successfully outwit an opponent.</w:t>
            </w:r>
          </w:p>
          <w:p w14:paraId="5DF8810C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217BA4FE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Effectively create and use space for self and others to outwit an opponent.</w:t>
            </w:r>
          </w:p>
          <w:p w14:paraId="1F7572E0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</w:p>
          <w:p w14:paraId="77C4C39A" w14:textId="77777777" w:rsidR="003249E5" w:rsidRPr="003249E5" w:rsidRDefault="003249E5" w:rsidP="009A6102">
            <w:pPr>
              <w:rPr>
                <w:rFonts w:ascii="Calibri" w:hAnsi="Calibri" w:cs="Calibri"/>
                <w:color w:val="FF0000"/>
              </w:rPr>
            </w:pPr>
            <w:r w:rsidRPr="003249E5">
              <w:rPr>
                <w:rFonts w:ascii="Calibri" w:hAnsi="Calibri" w:cs="Calibri"/>
                <w:color w:val="FF0000"/>
              </w:rPr>
              <w:t>Work collaboratively to create tactics within their team and evaluate the effectiveness of these.</w:t>
            </w:r>
          </w:p>
        </w:tc>
      </w:tr>
      <w:tr w:rsidR="003249E5" w:rsidRPr="003249E5" w14:paraId="34EE2928" w14:textId="77777777" w:rsidTr="009A6102">
        <w:trPr>
          <w:trHeight w:val="374"/>
        </w:trPr>
        <w:tc>
          <w:tcPr>
            <w:tcW w:w="2543" w:type="dxa"/>
          </w:tcPr>
          <w:p w14:paraId="1D2F5BD4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  <w:r w:rsidRPr="003E277E">
              <w:rPr>
                <w:rFonts w:cstheme="minorHAnsi"/>
                <w:b/>
                <w:color w:val="2E74B5" w:themeColor="accent1" w:themeShade="BF"/>
              </w:rPr>
              <w:lastRenderedPageBreak/>
              <w:t>Body Management</w:t>
            </w:r>
          </w:p>
          <w:p w14:paraId="3CE29DE5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  <w:r w:rsidRPr="003E277E">
              <w:rPr>
                <w:rFonts w:cstheme="minorHAnsi"/>
                <w:color w:val="2E74B5" w:themeColor="accent1" w:themeShade="BF"/>
              </w:rPr>
              <w:t>Dance/ Gymnastics</w:t>
            </w:r>
          </w:p>
          <w:p w14:paraId="5CD037C7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3AF8A21D" w14:textId="31BD9770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516780D3" w14:textId="0AC5F007" w:rsidR="009A6102" w:rsidRPr="003E277E" w:rsidRDefault="009A6102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6695FA0F" w14:textId="77777777" w:rsidR="009A6102" w:rsidRPr="003E277E" w:rsidRDefault="009A6102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6F6FFDB0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  <w:r w:rsidRPr="003E277E">
              <w:rPr>
                <w:rFonts w:cstheme="minorHAnsi"/>
                <w:color w:val="2E74B5" w:themeColor="accent1" w:themeShade="BF"/>
              </w:rPr>
              <w:t>Dance/ Gymnastics</w:t>
            </w:r>
          </w:p>
          <w:p w14:paraId="366429E5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3BA811D4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39C0D17A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3530F888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32BB50A0" w14:textId="50596AA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115D6CED" w14:textId="77777777" w:rsidR="009A6102" w:rsidRPr="003E277E" w:rsidRDefault="009A6102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5710CE15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  <w:r w:rsidRPr="003E277E">
              <w:rPr>
                <w:rFonts w:cstheme="minorHAnsi"/>
                <w:color w:val="2E74B5" w:themeColor="accent1" w:themeShade="BF"/>
              </w:rPr>
              <w:t>Dance/ Gymnastics</w:t>
            </w:r>
          </w:p>
          <w:p w14:paraId="3ABEF22B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4A5D1CBC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71242C37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13C1249B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73A61410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455CAE23" w14:textId="6D5EEC6F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6DA144F9" w14:textId="5EDFFEF7" w:rsidR="009A6102" w:rsidRPr="003E277E" w:rsidRDefault="009A6102" w:rsidP="009A6102">
            <w:pPr>
              <w:rPr>
                <w:rFonts w:cstheme="minorHAnsi"/>
                <w:b/>
                <w:color w:val="2E74B5" w:themeColor="accent1" w:themeShade="BF"/>
              </w:rPr>
            </w:pPr>
          </w:p>
          <w:p w14:paraId="524522F8" w14:textId="77777777" w:rsidR="009A6102" w:rsidRPr="003E277E" w:rsidRDefault="009A6102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0F91462A" w14:textId="77777777" w:rsidR="003249E5" w:rsidRPr="003E277E" w:rsidRDefault="003249E5" w:rsidP="009A6102">
            <w:pPr>
              <w:rPr>
                <w:rFonts w:cstheme="minorHAnsi"/>
                <w:color w:val="2E74B5" w:themeColor="accent1" w:themeShade="BF"/>
              </w:rPr>
            </w:pPr>
          </w:p>
          <w:p w14:paraId="533D7DBE" w14:textId="77777777" w:rsidR="003249E5" w:rsidRPr="003E277E" w:rsidRDefault="003249E5" w:rsidP="009A6102">
            <w:pPr>
              <w:rPr>
                <w:rFonts w:cstheme="minorHAnsi"/>
                <w:b/>
                <w:color w:val="2E74B5" w:themeColor="accent1" w:themeShade="BF"/>
              </w:rPr>
            </w:pPr>
            <w:r w:rsidRPr="003E277E">
              <w:rPr>
                <w:rFonts w:cstheme="minorHAnsi"/>
                <w:color w:val="2E74B5" w:themeColor="accent1" w:themeShade="BF"/>
              </w:rPr>
              <w:t>Dance/ Gymnastics</w:t>
            </w:r>
          </w:p>
        </w:tc>
        <w:tc>
          <w:tcPr>
            <w:tcW w:w="2543" w:type="dxa"/>
          </w:tcPr>
          <w:p w14:paraId="790DBC9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Create shapes showing a basic level of stillness using different parts of their bodies.</w:t>
            </w:r>
          </w:p>
          <w:p w14:paraId="1F099DA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4EF2594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4258B0F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Begin to take weight on different body parts.</w:t>
            </w:r>
          </w:p>
          <w:p w14:paraId="5F8902D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263DC9AB" w14:textId="482874EC" w:rsid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531A5DBF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2B6E726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2CA65C6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  <w:t xml:space="preserve">Show shapes and actions that stretch their </w:t>
            </w:r>
            <w:r w:rsidRPr="003249E5"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  <w:lastRenderedPageBreak/>
              <w:t>bodies.</w:t>
            </w:r>
          </w:p>
          <w:p w14:paraId="0533445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1AD1998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75FC3E7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68F53451" w14:textId="6FAF0A80" w:rsid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2932CC0F" w14:textId="1CCB2328" w:rsidR="009A6102" w:rsidRDefault="009A6102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381088DA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21E5069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</w:pPr>
          </w:p>
          <w:p w14:paraId="6A3A3EF8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Copy and link simple actions together.</w:t>
            </w:r>
          </w:p>
        </w:tc>
        <w:tc>
          <w:tcPr>
            <w:tcW w:w="2543" w:type="dxa"/>
          </w:tcPr>
          <w:p w14:paraId="578E9CD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Perform balances</w:t>
            </w:r>
          </w:p>
          <w:p w14:paraId="723588F8" w14:textId="51310E44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making their body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tense, stretched</w:t>
            </w:r>
          </w:p>
          <w:p w14:paraId="0AD4985E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and curled</w:t>
            </w:r>
          </w:p>
          <w:p w14:paraId="18E614CF" w14:textId="380FCAF7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0EA420B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72077A3" w14:textId="1C5D0830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Take body weight on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hands for short periods of time.</w:t>
            </w:r>
          </w:p>
          <w:p w14:paraId="239A60C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47FDE2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687B5869" w14:textId="358B4453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AC8F91F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5997629" w14:textId="4DB0E6E6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 poses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and movements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that challenge their flexibility.</w:t>
            </w:r>
          </w:p>
          <w:p w14:paraId="1B570366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42A274F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1032F7F0" w14:textId="08F26C70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736BA69" w14:textId="699A310C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B589092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E5E7DF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BF4E5EE" w14:textId="7ED7AFAB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Remember, repeat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and link simple actions together.</w:t>
            </w:r>
          </w:p>
        </w:tc>
        <w:tc>
          <w:tcPr>
            <w:tcW w:w="2543" w:type="dxa"/>
          </w:tcPr>
          <w:p w14:paraId="4D25899E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Perform balances on</w:t>
            </w:r>
          </w:p>
          <w:p w14:paraId="553A47E4" w14:textId="63D4077E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different body parts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with some control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and balance.</w:t>
            </w:r>
          </w:p>
          <w:p w14:paraId="37E4D570" w14:textId="7B6EB695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615F64EB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188FB2B8" w14:textId="0CA04473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Take body weight on</w:t>
            </w:r>
          </w:p>
          <w:p w14:paraId="5BC8018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different body parts,</w:t>
            </w:r>
          </w:p>
          <w:p w14:paraId="22F06DB8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with and without</w:t>
            </w:r>
          </w:p>
          <w:p w14:paraId="7CADEA1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apparatus.</w:t>
            </w:r>
          </w:p>
          <w:p w14:paraId="36FB0BD7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F938524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Show increased</w:t>
            </w:r>
          </w:p>
          <w:p w14:paraId="3967979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awareness of</w:t>
            </w:r>
          </w:p>
          <w:p w14:paraId="562E2ED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extension and</w:t>
            </w:r>
          </w:p>
          <w:p w14:paraId="44C83C3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flexibility in actions.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ab/>
            </w:r>
          </w:p>
          <w:p w14:paraId="50BB97DF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47BE2A31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65656E05" w14:textId="585E6F09" w:rsid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39D68104" w14:textId="75203AA3" w:rsidR="009A6102" w:rsidRDefault="009A6102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7076644A" w14:textId="77777777" w:rsidR="009A6102" w:rsidRPr="003249E5" w:rsidRDefault="009A6102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7F3A95F2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</w:p>
          <w:p w14:paraId="059766D8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Copy, remember,</w:t>
            </w:r>
          </w:p>
          <w:p w14:paraId="1C511EC0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repeat and plan</w:t>
            </w:r>
          </w:p>
          <w:p w14:paraId="6F155AA7" w14:textId="77777777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linking simple</w:t>
            </w:r>
          </w:p>
          <w:p w14:paraId="3C68E828" w14:textId="4A6424DD" w:rsidR="003249E5" w:rsidRPr="003249E5" w:rsidRDefault="003249E5" w:rsidP="009A6102">
            <w:pPr>
              <w:tabs>
                <w:tab w:val="right" w:pos="2327"/>
              </w:tabs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actions with some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control and technique.</w:t>
            </w:r>
          </w:p>
        </w:tc>
        <w:tc>
          <w:tcPr>
            <w:tcW w:w="2544" w:type="dxa"/>
          </w:tcPr>
          <w:p w14:paraId="1F9F2B3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Complete balances</w:t>
            </w:r>
          </w:p>
          <w:p w14:paraId="384A7B6F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with increasing</w:t>
            </w:r>
          </w:p>
          <w:p w14:paraId="1C6E149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stability, control and</w:t>
            </w:r>
          </w:p>
          <w:p w14:paraId="461982D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technique.</w:t>
            </w:r>
          </w:p>
          <w:p w14:paraId="5BBDF1C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0F09664" w14:textId="22A6F029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9581F25" w14:textId="44AFCEDE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7A00160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48C637E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 some</w:t>
            </w:r>
          </w:p>
          <w:p w14:paraId="775C180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strength and control</w:t>
            </w:r>
          </w:p>
          <w:p w14:paraId="361F28B1" w14:textId="4F79E73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when taking weight on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different body parts for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longer periods of time.</w:t>
            </w:r>
          </w:p>
          <w:p w14:paraId="6468ED15" w14:textId="6952A714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2E0A29A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85C3637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</w:t>
            </w:r>
          </w:p>
          <w:p w14:paraId="7498B1E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increased flexibility</w:t>
            </w:r>
          </w:p>
          <w:p w14:paraId="20EE91B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and extension in their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actions.</w:t>
            </w:r>
          </w:p>
          <w:p w14:paraId="7B57D697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3D04DE5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194951E4" w14:textId="7C2761F6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DE61960" w14:textId="4F6826DB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69A77520" w14:textId="58453719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25F9830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CD7498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A2BC41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Choose actions that</w:t>
            </w:r>
          </w:p>
          <w:p w14:paraId="5C0F55B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flow well into one</w:t>
            </w:r>
          </w:p>
          <w:p w14:paraId="53591F4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another both on</w:t>
            </w:r>
          </w:p>
          <w:p w14:paraId="1D10FA86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and off apparatus.</w:t>
            </w:r>
          </w:p>
        </w:tc>
        <w:tc>
          <w:tcPr>
            <w:tcW w:w="2544" w:type="dxa"/>
          </w:tcPr>
          <w:p w14:paraId="2F67AE76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Use body tension to</w:t>
            </w:r>
          </w:p>
          <w:p w14:paraId="20636555" w14:textId="4E090629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perform balances both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individually and with a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partner.</w:t>
            </w:r>
          </w:p>
          <w:p w14:paraId="20333E5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68EBDFAE" w14:textId="5B969AEF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BC2A43B" w14:textId="35234A5E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5E8D74F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BF10003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 increasing</w:t>
            </w:r>
          </w:p>
          <w:p w14:paraId="279A38D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strength, control and</w:t>
            </w:r>
          </w:p>
          <w:p w14:paraId="72A1CF0A" w14:textId="53F99305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technique when taking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own and others weight</w:t>
            </w:r>
          </w:p>
          <w:p w14:paraId="4490B5E8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E9F681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4469EA6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</w:t>
            </w:r>
          </w:p>
          <w:p w14:paraId="2E52C23F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increased flexibility</w:t>
            </w:r>
          </w:p>
          <w:p w14:paraId="37F2A748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and extension in</w:t>
            </w:r>
          </w:p>
          <w:p w14:paraId="7308381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more challenging</w:t>
            </w:r>
          </w:p>
          <w:p w14:paraId="1D5BC5E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actions.</w:t>
            </w:r>
          </w:p>
          <w:p w14:paraId="64C3438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2032089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D03F6F8" w14:textId="240BD0F2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45B910D" w14:textId="77D8A850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4DBE0A5C" w14:textId="0EA04AA9" w:rsidR="009A6102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65CE3B3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5C2661B5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Plan and perform</w:t>
            </w:r>
          </w:p>
          <w:p w14:paraId="477F3FE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sequences showing</w:t>
            </w:r>
          </w:p>
          <w:p w14:paraId="568EE5C9" w14:textId="5BAE2044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control and technique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with and without a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partner.</w:t>
            </w:r>
          </w:p>
        </w:tc>
        <w:tc>
          <w:tcPr>
            <w:tcW w:w="2544" w:type="dxa"/>
          </w:tcPr>
          <w:p w14:paraId="43123A6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Show increasing</w:t>
            </w:r>
          </w:p>
          <w:p w14:paraId="23A40CA9" w14:textId="45077AFD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control and balance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when moving from</w:t>
            </w:r>
          </w:p>
          <w:p w14:paraId="678672F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one balance to</w:t>
            </w:r>
          </w:p>
          <w:p w14:paraId="2BF5DAE1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another.</w:t>
            </w:r>
          </w:p>
          <w:p w14:paraId="11DABF76" w14:textId="7497FE64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6072802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FEFBD8E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Use strength to</w:t>
            </w:r>
          </w:p>
          <w:p w14:paraId="05D57258" w14:textId="451E05AB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improve the quality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of </w:t>
            </w:r>
            <w:proofErr w:type="gramStart"/>
            <w:r w:rsidRPr="003249E5">
              <w:rPr>
                <w:rFonts w:ascii="Calibri" w:hAnsi="Calibri" w:cs="Calibri"/>
                <w:color w:val="2E74B5" w:themeColor="accent1" w:themeShade="BF"/>
              </w:rPr>
              <w:t>an action</w:t>
            </w:r>
            <w:proofErr w:type="gramEnd"/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 and the</w:t>
            </w:r>
          </w:p>
          <w:p w14:paraId="6890414E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range of actions</w:t>
            </w:r>
          </w:p>
          <w:p w14:paraId="0126350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available.</w:t>
            </w:r>
          </w:p>
          <w:p w14:paraId="31CD8318" w14:textId="1ECABCD9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62BB8E92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42B0DF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Use flexibility</w:t>
            </w:r>
          </w:p>
          <w:p w14:paraId="72C4287D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to improve the</w:t>
            </w:r>
          </w:p>
          <w:p w14:paraId="71281D9C" w14:textId="5C862E14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quality of the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actions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they perform as well</w:t>
            </w:r>
          </w:p>
          <w:p w14:paraId="729095F4" w14:textId="21EDED8A" w:rsidR="003249E5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>
              <w:rPr>
                <w:rFonts w:ascii="Calibri" w:hAnsi="Calibri" w:cs="Calibri"/>
                <w:color w:val="2E74B5" w:themeColor="accent1" w:themeShade="BF"/>
              </w:rPr>
              <w:t xml:space="preserve">as the actions they </w:t>
            </w:r>
            <w:r w:rsidR="003249E5" w:rsidRPr="003249E5">
              <w:rPr>
                <w:rFonts w:ascii="Calibri" w:hAnsi="Calibri" w:cs="Calibri"/>
                <w:color w:val="2E74B5" w:themeColor="accent1" w:themeShade="BF"/>
              </w:rPr>
              <w:t>choose to link them.</w:t>
            </w:r>
          </w:p>
          <w:p w14:paraId="2FD5B691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4C99525" w14:textId="24982D9C" w:rsid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7D1A7C81" w14:textId="77777777" w:rsidR="009A6102" w:rsidRPr="003249E5" w:rsidRDefault="009A6102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2C085FD2" w14:textId="70E18671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Create and perform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more complex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sequences of actions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with a good level of</w:t>
            </w:r>
          </w:p>
          <w:p w14:paraId="6291C460" w14:textId="6489EB03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quality, control and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technique with and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without a partner.</w:t>
            </w:r>
          </w:p>
        </w:tc>
        <w:tc>
          <w:tcPr>
            <w:tcW w:w="2549" w:type="dxa"/>
          </w:tcPr>
          <w:p w14:paraId="0D2788B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 xml:space="preserve">Combine and </w:t>
            </w:r>
            <w:proofErr w:type="gramStart"/>
            <w:r w:rsidRPr="003249E5">
              <w:rPr>
                <w:rFonts w:ascii="Calibri" w:hAnsi="Calibri" w:cs="Calibri"/>
                <w:color w:val="2E74B5" w:themeColor="accent1" w:themeShade="BF"/>
              </w:rPr>
              <w:t>perform</w:t>
            </w:r>
            <w:proofErr w:type="gramEnd"/>
          </w:p>
          <w:p w14:paraId="40B3C4C5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more complex balances</w:t>
            </w:r>
          </w:p>
          <w:p w14:paraId="4B90849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with </w:t>
            </w:r>
            <w:proofErr w:type="gramStart"/>
            <w:r w:rsidRPr="003249E5">
              <w:rPr>
                <w:rFonts w:ascii="Calibri" w:hAnsi="Calibri" w:cs="Calibri"/>
                <w:color w:val="2E74B5" w:themeColor="accent1" w:themeShade="BF"/>
              </w:rPr>
              <w:t>control,</w:t>
            </w:r>
            <w:proofErr w:type="gramEnd"/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 technique</w:t>
            </w:r>
          </w:p>
          <w:p w14:paraId="023AA81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and fluency</w:t>
            </w:r>
          </w:p>
          <w:p w14:paraId="1F4E2B2E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1B7F851C" w14:textId="59C315C0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Demonstrate more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complex actions with a</w:t>
            </w:r>
          </w:p>
          <w:p w14:paraId="6CADCC69" w14:textId="5462FD30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good level of strength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and technique.</w:t>
            </w:r>
          </w:p>
          <w:p w14:paraId="6287C324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D56249B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3CC710B2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Confidently transition</w:t>
            </w:r>
          </w:p>
          <w:p w14:paraId="7519A8EE" w14:textId="57C99C69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from one action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lastRenderedPageBreak/>
              <w:t>to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another showing</w:t>
            </w:r>
          </w:p>
          <w:p w14:paraId="7472A4E0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appropriate control and</w:t>
            </w:r>
          </w:p>
          <w:p w14:paraId="6D2C0D4C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extension for the complexity of the action.</w:t>
            </w:r>
          </w:p>
          <w:p w14:paraId="4E071A6A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</w:p>
          <w:p w14:paraId="018D2D74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Plan and perform</w:t>
            </w:r>
          </w:p>
          <w:p w14:paraId="20155F8F" w14:textId="77777777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proofErr w:type="gramStart"/>
            <w:r w:rsidRPr="003249E5">
              <w:rPr>
                <w:rFonts w:ascii="Calibri" w:hAnsi="Calibri" w:cs="Calibri"/>
                <w:color w:val="2E74B5" w:themeColor="accent1" w:themeShade="BF"/>
              </w:rPr>
              <w:t>with</w:t>
            </w:r>
            <w:proofErr w:type="gramEnd"/>
            <w:r w:rsidRPr="003249E5">
              <w:rPr>
                <w:rFonts w:ascii="Calibri" w:hAnsi="Calibri" w:cs="Calibri"/>
                <w:color w:val="2E74B5" w:themeColor="accent1" w:themeShade="BF"/>
              </w:rPr>
              <w:t xml:space="preserve"> precision,</w:t>
            </w:r>
          </w:p>
          <w:p w14:paraId="61EBF468" w14:textId="6B1AF561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control and fluency,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a sequence of</w:t>
            </w:r>
          </w:p>
          <w:p w14:paraId="4F0604AC" w14:textId="042BEC10" w:rsidR="003249E5" w:rsidRPr="003249E5" w:rsidRDefault="003249E5" w:rsidP="009A6102">
            <w:pPr>
              <w:rPr>
                <w:rFonts w:ascii="Calibri" w:hAnsi="Calibri" w:cs="Calibri"/>
                <w:color w:val="2E74B5" w:themeColor="accent1" w:themeShade="BF"/>
              </w:rPr>
            </w:pPr>
            <w:r w:rsidRPr="003249E5">
              <w:rPr>
                <w:rFonts w:ascii="Calibri" w:hAnsi="Calibri" w:cs="Calibri"/>
                <w:color w:val="2E74B5" w:themeColor="accent1" w:themeShade="BF"/>
              </w:rPr>
              <w:t>actions including a</w:t>
            </w:r>
            <w:r w:rsidR="009A6102">
              <w:rPr>
                <w:rFonts w:ascii="Calibri" w:hAnsi="Calibri" w:cs="Calibri"/>
                <w:color w:val="2E74B5" w:themeColor="accent1" w:themeShade="BF"/>
              </w:rPr>
              <w:t xml:space="preserve"> </w:t>
            </w:r>
            <w:r w:rsidRPr="003249E5">
              <w:rPr>
                <w:rFonts w:ascii="Calibri" w:hAnsi="Calibri" w:cs="Calibri"/>
                <w:color w:val="2E74B5" w:themeColor="accent1" w:themeShade="BF"/>
              </w:rPr>
              <w:t>wide range of skills.</w:t>
            </w:r>
          </w:p>
        </w:tc>
      </w:tr>
      <w:tr w:rsidR="003249E5" w:rsidRPr="003249E5" w14:paraId="434EFEB8" w14:textId="77777777" w:rsidTr="009A6102">
        <w:trPr>
          <w:trHeight w:val="374"/>
        </w:trPr>
        <w:tc>
          <w:tcPr>
            <w:tcW w:w="2543" w:type="dxa"/>
          </w:tcPr>
          <w:p w14:paraId="2FADA1DF" w14:textId="77777777" w:rsidR="003249E5" w:rsidRPr="003E277E" w:rsidRDefault="003249E5" w:rsidP="009A6102">
            <w:pPr>
              <w:rPr>
                <w:rFonts w:cstheme="minorHAnsi"/>
                <w:b/>
                <w:color w:val="7030A0"/>
              </w:rPr>
            </w:pPr>
            <w:r w:rsidRPr="003E277E">
              <w:rPr>
                <w:rFonts w:cstheme="minorHAnsi"/>
                <w:b/>
                <w:color w:val="7030A0"/>
              </w:rPr>
              <w:lastRenderedPageBreak/>
              <w:t>OAA</w:t>
            </w:r>
          </w:p>
        </w:tc>
        <w:tc>
          <w:tcPr>
            <w:tcW w:w="2543" w:type="dxa"/>
          </w:tcPr>
          <w:p w14:paraId="3327C6A6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Follow simple </w:t>
            </w:r>
          </w:p>
          <w:p w14:paraId="17FC9198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instructions</w:t>
            </w:r>
          </w:p>
          <w:p w14:paraId="4F6A2C0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72861D6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233E1F4B" w14:textId="386DD3C0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686131E8" w14:textId="77777777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21433DD7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2BA8206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Share their ideas with others.</w:t>
            </w:r>
          </w:p>
          <w:p w14:paraId="6BF0955D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79F119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C728A9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13CDB83" w14:textId="1C205F01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0E97A83" w14:textId="380DC291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2EDF964" w14:textId="7E851417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260C159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6BE243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Explore activities making own decisions in response to a </w:t>
            </w: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lastRenderedPageBreak/>
              <w:t>task.</w:t>
            </w:r>
          </w:p>
          <w:p w14:paraId="677FC32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B6E3DA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F3F258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9224CA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3E3A24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Make decisions </w:t>
            </w:r>
          </w:p>
          <w:p w14:paraId="5ED517B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about where to </w:t>
            </w:r>
          </w:p>
          <w:p w14:paraId="2FFBC1D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>move in space.</w:t>
            </w:r>
          </w:p>
          <w:p w14:paraId="6848205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20D44C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>Follow a path.</w:t>
            </w:r>
          </w:p>
          <w:p w14:paraId="42156A34" w14:textId="3C32D048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46D3E57" w14:textId="6DFD3D76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72BB801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A981EC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>Begin to identify personal success.</w:t>
            </w:r>
          </w:p>
        </w:tc>
        <w:tc>
          <w:tcPr>
            <w:tcW w:w="2543" w:type="dxa"/>
          </w:tcPr>
          <w:p w14:paraId="48E1F350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Follow instructions</w:t>
            </w:r>
          </w:p>
          <w:p w14:paraId="1F402C4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BEFDFC2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C67FD41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C6B701D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40B91001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16A7DFC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Begin to work with a partner and a small group.</w:t>
            </w:r>
          </w:p>
          <w:p w14:paraId="414111A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84F72F5" w14:textId="64E66200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54A7EB3" w14:textId="45EB9E06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B1A35E6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AFA16C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74931E8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Understand the rules of the game and suggest ideas to </w:t>
            </w:r>
            <w:r w:rsidRPr="003249E5">
              <w:rPr>
                <w:rFonts w:ascii="Calibri" w:hAnsi="Calibri" w:cs="Calibri"/>
                <w:color w:val="7030A0"/>
              </w:rPr>
              <w:lastRenderedPageBreak/>
              <w:t>solve simple tasks.</w:t>
            </w:r>
          </w:p>
          <w:p w14:paraId="1E0C41B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740BD73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69B0CDAD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ECF4B14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Copy a simple diagram/map.</w:t>
            </w:r>
          </w:p>
          <w:p w14:paraId="318000F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6B15D7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D5A98D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7A6FD7A" w14:textId="3C798A3D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DB927A5" w14:textId="6332A47B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8DCDDB9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C56E4B9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Identify own and others' success.</w:t>
            </w:r>
          </w:p>
        </w:tc>
        <w:tc>
          <w:tcPr>
            <w:tcW w:w="2543" w:type="dxa"/>
          </w:tcPr>
          <w:p w14:paraId="1C9157E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Follow instructions accurately.</w:t>
            </w:r>
          </w:p>
          <w:p w14:paraId="0EE6632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776C36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23255E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01552F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D1C6004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Work co-operatively with a partner and a small group, taking turns and listening to each other.</w:t>
            </w:r>
          </w:p>
          <w:p w14:paraId="149C393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84BE2E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Try different ideas to solve a task.</w:t>
            </w:r>
          </w:p>
          <w:p w14:paraId="224D5FD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D616D81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6DB2B784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C3731FE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6C85E4F7" w14:textId="38130980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4D6035A9" w14:textId="77777777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67ADD622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Follow and create a simple diagram/map.</w:t>
            </w:r>
          </w:p>
          <w:p w14:paraId="12FCC0A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5787D06" w14:textId="1FF080A8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8847496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A61104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8BAE12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45CF2E2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Understand when a challenge is solved successfully and begin to suggest simple ways to improve.</w:t>
            </w:r>
          </w:p>
        </w:tc>
        <w:tc>
          <w:tcPr>
            <w:tcW w:w="2544" w:type="dxa"/>
          </w:tcPr>
          <w:p w14:paraId="6CDE8DDB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Follow instructions from a peer and give simple instructions.</w:t>
            </w:r>
          </w:p>
          <w:p w14:paraId="30F50EE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448C58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6CF76B5" w14:textId="337B22FD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5FA2518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009D857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Work collaboratively with a partner and a small group, listening to and accepting others' ideas.</w:t>
            </w:r>
          </w:p>
          <w:p w14:paraId="24BD7299" w14:textId="3792C412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478C8C6" w14:textId="78BB0C6C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AD889CA" w14:textId="202ADC48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7517E17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2E22E21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Plan and attempt to apply strategies to solve problems.</w:t>
            </w:r>
          </w:p>
          <w:p w14:paraId="0A10539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F63E37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61AC9CA" w14:textId="5C4144F6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EFF87FA" w14:textId="3C107044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DAFB080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CBC17A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6E3861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Orientate and follow a diagram/map.</w:t>
            </w:r>
          </w:p>
          <w:p w14:paraId="619C9525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4F129664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17204E07" w14:textId="4580A6C0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389E1C0" w14:textId="0BA66B6E" w:rsidR="009A6102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0A740500" w14:textId="77777777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4D5E11E6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2CE1769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Reflect on when and why challenges are solved successfully and use others' success to help them to improve.</w:t>
            </w:r>
          </w:p>
          <w:p w14:paraId="608FC7D0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2544" w:type="dxa"/>
          </w:tcPr>
          <w:p w14:paraId="06F1568D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Accurately follow instructions given by a peer and give clear and usable instructions to a peer.</w:t>
            </w:r>
          </w:p>
          <w:p w14:paraId="7392067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40FA3C8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Confidently communicate ideas and listen to others before deciding on the best approach.</w:t>
            </w:r>
          </w:p>
          <w:p w14:paraId="270AF651" w14:textId="7C5EFA37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2B20338" w14:textId="62326344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217256F" w14:textId="0D03E539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97D83A3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A983FE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Plan and apply strategies to solve problems.</w:t>
            </w:r>
          </w:p>
          <w:p w14:paraId="6DD8E09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42C6F2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27B1C9E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A9C1B87" w14:textId="552F03E5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7B547A7" w14:textId="508A94E1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6F7E52F4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1D8FE1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Identify key symbols on a map and use a key to help navigate around a grid.</w:t>
            </w:r>
          </w:p>
          <w:p w14:paraId="7C993982" w14:textId="708025DF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7F39CF06" w14:textId="67C8127D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17A2240" w14:textId="77777777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1D40190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3F0DFCF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Watch, describe </w:t>
            </w:r>
          </w:p>
          <w:p w14:paraId="16AF33A7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and evaluate the effectiveness of their team strategy, giving ideas for improvements.</w:t>
            </w:r>
          </w:p>
        </w:tc>
        <w:tc>
          <w:tcPr>
            <w:tcW w:w="2544" w:type="dxa"/>
          </w:tcPr>
          <w:p w14:paraId="5A5D5AEB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Use clear communication when working in a group and taking on different roles.</w:t>
            </w:r>
          </w:p>
          <w:p w14:paraId="4A75CDA0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245E4E51" w14:textId="13681CAA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Begin to lead others, providing </w:t>
            </w:r>
            <w:proofErr w:type="gramStart"/>
            <w:r w:rsidRPr="003249E5">
              <w:rPr>
                <w:rFonts w:ascii="Calibri" w:hAnsi="Calibri" w:cs="Calibri"/>
                <w:color w:val="7030A0"/>
              </w:rPr>
              <w:t xml:space="preserve">clear </w:t>
            </w:r>
            <w:r w:rsidR="009A6102">
              <w:rPr>
                <w:rFonts w:ascii="Calibri" w:hAnsi="Calibri" w:cs="Calibri"/>
                <w:color w:val="7030A0"/>
              </w:rPr>
              <w:t xml:space="preserve"> i</w:t>
            </w:r>
            <w:r w:rsidRPr="003249E5">
              <w:rPr>
                <w:rFonts w:ascii="Calibri" w:hAnsi="Calibri" w:cs="Calibri"/>
                <w:color w:val="7030A0"/>
              </w:rPr>
              <w:t>nstructions</w:t>
            </w:r>
            <w:proofErr w:type="gramEnd"/>
            <w:r w:rsidRPr="003249E5">
              <w:rPr>
                <w:rFonts w:ascii="Calibri" w:hAnsi="Calibri" w:cs="Calibri"/>
                <w:color w:val="7030A0"/>
              </w:rPr>
              <w:t>.</w:t>
            </w:r>
          </w:p>
          <w:p w14:paraId="50EF2F13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02EDC7D8" w14:textId="0F2FEC72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C8E77EE" w14:textId="409BA6E0" w:rsidR="009A6102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5BF4FE00" w14:textId="60C13544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77185812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BF7A9FE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Plan and apply strategies with others to more complex </w:t>
            </w:r>
            <w:r w:rsidRPr="003249E5">
              <w:rPr>
                <w:rFonts w:ascii="Calibri" w:hAnsi="Calibri" w:cs="Calibri"/>
                <w:color w:val="7030A0"/>
              </w:rPr>
              <w:lastRenderedPageBreak/>
              <w:t>challenges.</w:t>
            </w:r>
          </w:p>
          <w:p w14:paraId="674164FD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52CC3785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F7ABB96" w14:textId="7A6DF596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6773812A" w14:textId="77777777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227B5444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Orientate a map confidently using it to navigate around </w:t>
            </w:r>
            <w:proofErr w:type="gramStart"/>
            <w:r w:rsidRPr="003249E5">
              <w:rPr>
                <w:rFonts w:ascii="Calibri" w:hAnsi="Calibri" w:cs="Calibri"/>
                <w:color w:val="7030A0"/>
              </w:rPr>
              <w:t>a course</w:t>
            </w:r>
            <w:proofErr w:type="gramEnd"/>
            <w:r w:rsidRPr="003249E5">
              <w:rPr>
                <w:rFonts w:ascii="Calibri" w:hAnsi="Calibri" w:cs="Calibri"/>
                <w:color w:val="7030A0"/>
              </w:rPr>
              <w:t>.</w:t>
            </w:r>
          </w:p>
          <w:p w14:paraId="705C8865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28E986C6" w14:textId="7EF77D24" w:rsid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7788CBBB" w14:textId="55FCB64D" w:rsidR="009A6102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5AEA7B11" w14:textId="77777777" w:rsidR="009A6102" w:rsidRPr="003249E5" w:rsidRDefault="009A6102" w:rsidP="009A6102">
            <w:pPr>
              <w:rPr>
                <w:rFonts w:ascii="Calibri" w:hAnsi="Calibri" w:cs="Calibri"/>
                <w:color w:val="7030A0"/>
              </w:rPr>
            </w:pPr>
          </w:p>
          <w:p w14:paraId="21E42BFA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Explain why a particular strategy worked and alter methods to improve.</w:t>
            </w:r>
          </w:p>
        </w:tc>
        <w:tc>
          <w:tcPr>
            <w:tcW w:w="2549" w:type="dxa"/>
          </w:tcPr>
          <w:p w14:paraId="4977EBB0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lastRenderedPageBreak/>
              <w:t>Communicate with others clearly and effectively when under pressure.</w:t>
            </w:r>
          </w:p>
          <w:p w14:paraId="18999EE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5872915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E3F5728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Confident to lead others and show consideration of including all within a group.</w:t>
            </w:r>
          </w:p>
          <w:p w14:paraId="1EFF601E" w14:textId="6F2567CA" w:rsidR="003249E5" w:rsidRDefault="003249E5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090B946A" w14:textId="1C496CDE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7E249A1" w14:textId="4F2F7C2E" w:rsidR="009A6102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554B2FCC" w14:textId="407598A6" w:rsidR="009A6102" w:rsidRPr="003249E5" w:rsidRDefault="009A6102" w:rsidP="009A6102">
            <w:pPr>
              <w:pStyle w:val="Default"/>
              <w:rPr>
                <w:rFonts w:ascii="Calibri" w:hAnsi="Calibri" w:cs="Calibri"/>
                <w:color w:val="7030A0"/>
                <w:sz w:val="22"/>
                <w:szCs w:val="22"/>
              </w:rPr>
            </w:pPr>
          </w:p>
          <w:p w14:paraId="4617166C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 xml:space="preserve">Use critical thinking skills to form ideas and strategies </w:t>
            </w:r>
            <w:r w:rsidRPr="003249E5">
              <w:rPr>
                <w:rFonts w:ascii="Calibri" w:hAnsi="Calibri" w:cs="Calibri"/>
                <w:color w:val="7030A0"/>
              </w:rPr>
              <w:lastRenderedPageBreak/>
              <w:t>selecting and applying the best method to solve a problem.</w:t>
            </w:r>
          </w:p>
          <w:p w14:paraId="7EC3F78F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3EFD3058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Confidently and efficiently orientate a map, identifying key features to navigate around a course.</w:t>
            </w:r>
          </w:p>
          <w:p w14:paraId="12348281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</w:p>
          <w:p w14:paraId="037F3CE0" w14:textId="77777777" w:rsidR="003249E5" w:rsidRPr="003249E5" w:rsidRDefault="003249E5" w:rsidP="009A6102">
            <w:pPr>
              <w:rPr>
                <w:rFonts w:ascii="Calibri" w:hAnsi="Calibri" w:cs="Calibri"/>
                <w:color w:val="7030A0"/>
              </w:rPr>
            </w:pPr>
            <w:r w:rsidRPr="003249E5">
              <w:rPr>
                <w:rFonts w:ascii="Calibri" w:hAnsi="Calibri" w:cs="Calibri"/>
                <w:color w:val="7030A0"/>
              </w:rPr>
              <w:t>Accurately reflect on when challenges are solved successfully and suggest well thought out improvements.</w:t>
            </w:r>
          </w:p>
        </w:tc>
      </w:tr>
      <w:tr w:rsidR="003249E5" w:rsidRPr="003249E5" w14:paraId="62C5DFDB" w14:textId="77777777" w:rsidTr="009A6102">
        <w:trPr>
          <w:trHeight w:val="6114"/>
        </w:trPr>
        <w:tc>
          <w:tcPr>
            <w:tcW w:w="2543" w:type="dxa"/>
          </w:tcPr>
          <w:p w14:paraId="488EAC2A" w14:textId="77777777" w:rsidR="003249E5" w:rsidRPr="003E277E" w:rsidRDefault="003249E5" w:rsidP="009A6102">
            <w:pPr>
              <w:rPr>
                <w:rFonts w:cstheme="minorHAnsi"/>
                <w:b/>
                <w:color w:val="323E4F" w:themeColor="text2" w:themeShade="BF"/>
              </w:rPr>
            </w:pPr>
            <w:r w:rsidRPr="003E277E">
              <w:rPr>
                <w:rFonts w:cstheme="minorHAnsi"/>
                <w:b/>
                <w:color w:val="323E4F" w:themeColor="text2" w:themeShade="BF"/>
              </w:rPr>
              <w:lastRenderedPageBreak/>
              <w:t>Swimming</w:t>
            </w:r>
          </w:p>
        </w:tc>
        <w:tc>
          <w:tcPr>
            <w:tcW w:w="2543" w:type="dxa"/>
          </w:tcPr>
          <w:p w14:paraId="246FA080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</w:tc>
        <w:tc>
          <w:tcPr>
            <w:tcW w:w="5086" w:type="dxa"/>
            <w:gridSpan w:val="2"/>
          </w:tcPr>
          <w:p w14:paraId="696D0EC9" w14:textId="77777777" w:rsidR="003249E5" w:rsidRPr="003249E5" w:rsidRDefault="003249E5" w:rsidP="009A6102">
            <w:pPr>
              <w:jc w:val="center"/>
              <w:rPr>
                <w:rFonts w:ascii="Calibri" w:hAnsi="Calibri" w:cs="Calibri"/>
                <w:b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b/>
                <w:color w:val="323E4F" w:themeColor="text2" w:themeShade="BF"/>
              </w:rPr>
              <w:t>Beginners</w:t>
            </w:r>
          </w:p>
          <w:p w14:paraId="17DD2F6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B6F677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  <w:t>Submerge and regain feet in the water.</w:t>
            </w:r>
            <w:r w:rsidRPr="003249E5"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  <w:tab/>
            </w:r>
          </w:p>
          <w:p w14:paraId="1BE1282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32F5127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  <w:t>Breathe in sync with an isolated kicking action from poolside.</w:t>
            </w:r>
          </w:p>
          <w:p w14:paraId="7ED1B411" w14:textId="3D853115" w:rsidR="003249E5" w:rsidRDefault="003249E5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</w:p>
          <w:p w14:paraId="39B8C2CE" w14:textId="77777777" w:rsidR="003E277E" w:rsidRPr="003249E5" w:rsidRDefault="003E277E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</w:p>
          <w:p w14:paraId="4DF5FEC4" w14:textId="77777777" w:rsidR="003249E5" w:rsidRPr="003249E5" w:rsidRDefault="003249E5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Use arms and legs together to move effectively across a short distance in the water.</w:t>
            </w:r>
          </w:p>
          <w:p w14:paraId="109730E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33C4678" w14:textId="77777777" w:rsidR="003249E5" w:rsidRPr="003249E5" w:rsidRDefault="003249E5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Glide on front and back over short distances</w:t>
            </w:r>
          </w:p>
          <w:p w14:paraId="0A682BAF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596093F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691A52AF" w14:textId="77777777" w:rsidR="003249E5" w:rsidRPr="003249E5" w:rsidRDefault="003249E5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Float on front and back for short periods of time.</w:t>
            </w:r>
          </w:p>
          <w:p w14:paraId="31E2F47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6ACA555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7AC4DD32" w14:textId="77777777" w:rsidR="003249E5" w:rsidRPr="003249E5" w:rsidRDefault="003249E5" w:rsidP="009A6102">
            <w:pPr>
              <w:tabs>
                <w:tab w:val="center" w:pos="2435"/>
              </w:tabs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Confidently roll from front to back and then regain a standing position.</w:t>
            </w:r>
          </w:p>
        </w:tc>
        <w:tc>
          <w:tcPr>
            <w:tcW w:w="5088" w:type="dxa"/>
            <w:gridSpan w:val="2"/>
          </w:tcPr>
          <w:p w14:paraId="6D66B5D5" w14:textId="77777777" w:rsidR="003249E5" w:rsidRPr="003249E5" w:rsidRDefault="003249E5" w:rsidP="009A6102">
            <w:pPr>
              <w:jc w:val="center"/>
              <w:rPr>
                <w:rFonts w:ascii="Calibri" w:hAnsi="Calibri" w:cs="Calibri"/>
                <w:b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b/>
                <w:color w:val="323E4F" w:themeColor="text2" w:themeShade="BF"/>
              </w:rPr>
              <w:t>Developers</w:t>
            </w:r>
          </w:p>
          <w:p w14:paraId="185A912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657F913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  <w:t xml:space="preserve">Confidently and consistently retrieve an object from the floor with the same breath. </w:t>
            </w:r>
          </w:p>
          <w:p w14:paraId="69F28ABF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8C1C231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Begin to co-ordinate breath in time with basic strokes showing some consistency in timing</w:t>
            </w:r>
          </w:p>
          <w:p w14:paraId="5C438E7E" w14:textId="345CD70F" w:rsid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  <w:p w14:paraId="68B331AA" w14:textId="77777777" w:rsidR="003E277E" w:rsidRPr="003249E5" w:rsidRDefault="003E277E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  <w:p w14:paraId="26BE568F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 xml:space="preserve">Demonstrate a fair level of technique, consistently </w:t>
            </w:r>
            <w:proofErr w:type="spellStart"/>
            <w:r w:rsidRPr="003249E5">
              <w:rPr>
                <w:rFonts w:ascii="Calibri" w:hAnsi="Calibri" w:cs="Calibri"/>
                <w:color w:val="323E4F" w:themeColor="text2" w:themeShade="BF"/>
              </w:rPr>
              <w:t>co-ordinating</w:t>
            </w:r>
            <w:proofErr w:type="spellEnd"/>
            <w:r w:rsidRPr="003249E5">
              <w:rPr>
                <w:rFonts w:ascii="Calibri" w:hAnsi="Calibri" w:cs="Calibri"/>
                <w:color w:val="323E4F" w:themeColor="text2" w:themeShade="BF"/>
              </w:rPr>
              <w:t xml:space="preserve"> the correct body parts in a range of strokes.</w:t>
            </w:r>
          </w:p>
          <w:p w14:paraId="6AEE5332" w14:textId="53FA8FCA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26CDD6E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  <w:t xml:space="preserve">Combine gliding and floating on front and back over an increased distance. </w:t>
            </w:r>
          </w:p>
          <w:p w14:paraId="41BB2920" w14:textId="7BAFB17F" w:rsid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E395E08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44258119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Float on front and back using different shapes with increased control</w:t>
            </w:r>
          </w:p>
          <w:p w14:paraId="6DD6791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57EF6AF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6E7BE95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 xml:space="preserve">Comfortably demonstrate sculling </w:t>
            </w:r>
            <w:proofErr w:type="gramStart"/>
            <w:r w:rsidRPr="003249E5">
              <w:rPr>
                <w:rFonts w:ascii="Calibri" w:hAnsi="Calibri" w:cs="Calibri"/>
                <w:color w:val="323E4F" w:themeColor="text2" w:themeShade="BF"/>
              </w:rPr>
              <w:t>head first</w:t>
            </w:r>
            <w:proofErr w:type="gramEnd"/>
            <w:r w:rsidRPr="003249E5">
              <w:rPr>
                <w:rFonts w:ascii="Calibri" w:hAnsi="Calibri" w:cs="Calibri"/>
                <w:color w:val="323E4F" w:themeColor="text2" w:themeShade="BF"/>
              </w:rPr>
              <w:t>, feet first and treading water.</w:t>
            </w:r>
          </w:p>
          <w:p w14:paraId="2A97D2C8" w14:textId="0F879FB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</w:tc>
        <w:tc>
          <w:tcPr>
            <w:tcW w:w="5093" w:type="dxa"/>
            <w:gridSpan w:val="2"/>
          </w:tcPr>
          <w:p w14:paraId="1D7E0C9D" w14:textId="77777777" w:rsidR="003249E5" w:rsidRPr="003249E5" w:rsidRDefault="003249E5" w:rsidP="009A6102">
            <w:pPr>
              <w:jc w:val="center"/>
              <w:rPr>
                <w:rFonts w:ascii="Calibri" w:hAnsi="Calibri" w:cs="Calibri"/>
                <w:b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b/>
                <w:color w:val="323E4F" w:themeColor="text2" w:themeShade="BF"/>
              </w:rPr>
              <w:t>Intermediate</w:t>
            </w:r>
          </w:p>
          <w:p w14:paraId="07B6A13B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  <w:p w14:paraId="0453FEC6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 xml:space="preserve">Confidently </w:t>
            </w:r>
            <w:proofErr w:type="gramStart"/>
            <w:r w:rsidRPr="003249E5">
              <w:rPr>
                <w:rFonts w:ascii="Calibri" w:hAnsi="Calibri" w:cs="Calibri"/>
                <w:color w:val="323E4F" w:themeColor="text2" w:themeShade="BF"/>
              </w:rPr>
              <w:t>combine</w:t>
            </w:r>
            <w:proofErr w:type="gramEnd"/>
            <w:r w:rsidRPr="003249E5">
              <w:rPr>
                <w:rFonts w:ascii="Calibri" w:hAnsi="Calibri" w:cs="Calibri"/>
                <w:color w:val="323E4F" w:themeColor="text2" w:themeShade="BF"/>
              </w:rPr>
              <w:t xml:space="preserve"> skills to retrieve an object from greater depth.</w:t>
            </w:r>
          </w:p>
          <w:p w14:paraId="2561971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2BEE5128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Confidently co-ordinate a smooth and consistent breathing technique with a range of strokes</w:t>
            </w:r>
          </w:p>
          <w:p w14:paraId="70AC326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1916DFE8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Confidently demonstrate good technique in a wider range of strokes over increased distances.</w:t>
            </w:r>
          </w:p>
          <w:p w14:paraId="7EA16B06" w14:textId="4E6B0BC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</w:p>
          <w:p w14:paraId="1193BBCB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Combine gliding and transitioning into an appropriate stroke with good control.</w:t>
            </w:r>
          </w:p>
          <w:p w14:paraId="6B9822E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467FCEAF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Confidently link a variety of floating actions together demonstrating good technique and control.</w:t>
            </w:r>
          </w:p>
          <w:p w14:paraId="3028F69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323E4F" w:themeColor="text2" w:themeShade="BF"/>
                <w:sz w:val="22"/>
                <w:szCs w:val="22"/>
              </w:rPr>
            </w:pPr>
          </w:p>
          <w:p w14:paraId="2E89426B" w14:textId="77777777" w:rsidR="003249E5" w:rsidRPr="003249E5" w:rsidRDefault="003249E5" w:rsidP="009A6102">
            <w:pPr>
              <w:rPr>
                <w:rFonts w:ascii="Calibri" w:hAnsi="Calibri" w:cs="Calibri"/>
                <w:color w:val="323E4F" w:themeColor="text2" w:themeShade="BF"/>
              </w:rPr>
            </w:pPr>
            <w:r w:rsidRPr="003249E5">
              <w:rPr>
                <w:rFonts w:ascii="Calibri" w:hAnsi="Calibri" w:cs="Calibri"/>
                <w:color w:val="323E4F" w:themeColor="text2" w:themeShade="BF"/>
              </w:rPr>
              <w:t>Select and apply the appropriate survival technique to the situation.</w:t>
            </w:r>
          </w:p>
        </w:tc>
      </w:tr>
      <w:tr w:rsidR="003249E5" w:rsidRPr="003249E5" w14:paraId="20E53F9E" w14:textId="77777777" w:rsidTr="009A6102">
        <w:trPr>
          <w:trHeight w:val="374"/>
        </w:trPr>
        <w:tc>
          <w:tcPr>
            <w:tcW w:w="2543" w:type="dxa"/>
          </w:tcPr>
          <w:p w14:paraId="5C29BE5B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  <w:r w:rsidRPr="003E277E">
              <w:rPr>
                <w:rFonts w:cstheme="minorHAnsi"/>
                <w:b/>
                <w:color w:val="ED7D31" w:themeColor="accent2"/>
              </w:rPr>
              <w:t>S</w:t>
            </w:r>
            <w:r w:rsidRPr="003E277E">
              <w:rPr>
                <w:rFonts w:cstheme="minorHAnsi"/>
                <w:b/>
                <w:color w:val="44546A" w:themeColor="text2"/>
              </w:rPr>
              <w:t>E</w:t>
            </w:r>
            <w:r w:rsidRPr="003E277E">
              <w:rPr>
                <w:rFonts w:cstheme="minorHAnsi"/>
                <w:b/>
                <w:color w:val="00B050"/>
              </w:rPr>
              <w:t>T</w:t>
            </w:r>
          </w:p>
          <w:p w14:paraId="4878952E" w14:textId="77777777" w:rsidR="003249E5" w:rsidRPr="003E277E" w:rsidRDefault="003249E5" w:rsidP="009A6102">
            <w:pPr>
              <w:rPr>
                <w:rFonts w:cstheme="minorHAnsi"/>
                <w:b/>
                <w:color w:val="ED7D31" w:themeColor="accent2"/>
              </w:rPr>
            </w:pPr>
            <w:r w:rsidRPr="003E277E">
              <w:rPr>
                <w:rFonts w:cstheme="minorHAnsi"/>
                <w:b/>
                <w:color w:val="ED7D31" w:themeColor="accent2"/>
              </w:rPr>
              <w:t>Social</w:t>
            </w:r>
          </w:p>
          <w:p w14:paraId="54FFE3AC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77CE0EC7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3719EB91" w14:textId="1BD7A5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3AF378BC" w14:textId="296B881C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1D515C69" w14:textId="5552F180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6A078EAB" w14:textId="3EF927CA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777838E9" w14:textId="5A2C3C40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6E105BF5" w14:textId="04A4B7C0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3E29EA09" w14:textId="69043854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61F1DF48" w14:textId="77777777" w:rsidR="003E277E" w:rsidRPr="003E277E" w:rsidRDefault="003E277E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786EFC81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54D9D11B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4337D68B" w14:textId="77777777" w:rsidR="003249E5" w:rsidRPr="003E277E" w:rsidRDefault="003249E5" w:rsidP="009A6102">
            <w:pPr>
              <w:rPr>
                <w:rFonts w:cstheme="minorHAnsi"/>
                <w:b/>
                <w:color w:val="44546A" w:themeColor="text2"/>
              </w:rPr>
            </w:pPr>
            <w:r w:rsidRPr="003E277E">
              <w:rPr>
                <w:rFonts w:cstheme="minorHAnsi"/>
                <w:b/>
                <w:color w:val="44546A" w:themeColor="text2"/>
              </w:rPr>
              <w:lastRenderedPageBreak/>
              <w:t>Emotional</w:t>
            </w:r>
          </w:p>
          <w:p w14:paraId="502E7540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21550187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55285363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0713D16A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1E5577D2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4FE2827D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3FB4CF06" w14:textId="77777777" w:rsidR="003249E5" w:rsidRPr="003E277E" w:rsidRDefault="003249E5" w:rsidP="009A6102">
            <w:pPr>
              <w:rPr>
                <w:rFonts w:cstheme="minorHAnsi"/>
                <w:b/>
                <w:color w:val="0D0D0D" w:themeColor="text1" w:themeTint="F2"/>
              </w:rPr>
            </w:pPr>
          </w:p>
          <w:p w14:paraId="1676FC50" w14:textId="77777777" w:rsidR="003249E5" w:rsidRPr="003E277E" w:rsidRDefault="003249E5" w:rsidP="009A6102">
            <w:pPr>
              <w:rPr>
                <w:rFonts w:cstheme="minorHAnsi"/>
                <w:color w:val="0D0D0D" w:themeColor="text1" w:themeTint="F2"/>
              </w:rPr>
            </w:pPr>
            <w:r w:rsidRPr="003E277E">
              <w:rPr>
                <w:rFonts w:cstheme="minorHAnsi"/>
                <w:b/>
                <w:color w:val="00B050"/>
              </w:rPr>
              <w:t>Thinking</w:t>
            </w:r>
          </w:p>
        </w:tc>
        <w:tc>
          <w:tcPr>
            <w:tcW w:w="2543" w:type="dxa"/>
          </w:tcPr>
          <w:p w14:paraId="6DBA4873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lastRenderedPageBreak/>
              <w:t xml:space="preserve">Take turns. </w:t>
            </w:r>
          </w:p>
          <w:p w14:paraId="1E7A573F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5671BBEA" w14:textId="5981A5AF" w:rsid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5DBE14F9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6442EA6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 xml:space="preserve">Learn to share equipment with others. </w:t>
            </w:r>
          </w:p>
          <w:p w14:paraId="76276EE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61D7371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186941CD" w14:textId="77777777" w:rsidR="003249E5" w:rsidRPr="003249E5" w:rsidRDefault="003249E5" w:rsidP="009A6102">
            <w:pPr>
              <w:rPr>
                <w:rFonts w:ascii="Calibri" w:hAnsi="Calibri" w:cs="Calibri"/>
                <w:color w:val="ED7D31" w:themeColor="accent2"/>
              </w:rPr>
            </w:pPr>
            <w:r w:rsidRPr="003249E5">
              <w:rPr>
                <w:rFonts w:ascii="Calibri" w:hAnsi="Calibri" w:cs="Calibri"/>
                <w:color w:val="ED7D31" w:themeColor="accent2"/>
              </w:rPr>
              <w:t>Share their ideas with others.</w:t>
            </w:r>
          </w:p>
          <w:p w14:paraId="190E2426" w14:textId="170FB529" w:rsid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50A59DDE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4E8D950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289A20FB" w14:textId="77777777" w:rsidR="003249E5" w:rsidRPr="003249E5" w:rsidRDefault="003249E5" w:rsidP="009A6102">
            <w:pPr>
              <w:rPr>
                <w:rFonts w:ascii="Calibri" w:hAnsi="Calibri" w:cs="Calibri"/>
                <w:color w:val="44546A" w:themeColor="text2"/>
              </w:rPr>
            </w:pPr>
            <w:r w:rsidRPr="003249E5">
              <w:rPr>
                <w:rFonts w:ascii="Calibri" w:hAnsi="Calibri" w:cs="Calibri"/>
                <w:color w:val="44546A" w:themeColor="text2"/>
              </w:rPr>
              <w:lastRenderedPageBreak/>
              <w:t xml:space="preserve">Try again if they </w:t>
            </w:r>
            <w:proofErr w:type="gramStart"/>
            <w:r w:rsidRPr="003249E5">
              <w:rPr>
                <w:rFonts w:ascii="Calibri" w:hAnsi="Calibri" w:cs="Calibri"/>
                <w:color w:val="44546A" w:themeColor="text2"/>
              </w:rPr>
              <w:t>do not succeed</w:t>
            </w:r>
            <w:proofErr w:type="gramEnd"/>
            <w:r w:rsidRPr="003249E5">
              <w:rPr>
                <w:rFonts w:ascii="Calibri" w:hAnsi="Calibri" w:cs="Calibri"/>
                <w:color w:val="44546A" w:themeColor="text2"/>
              </w:rPr>
              <w:t>.</w:t>
            </w:r>
          </w:p>
          <w:p w14:paraId="3BEFF9F3" w14:textId="6C6B3EB2" w:rsidR="003249E5" w:rsidRDefault="003249E5" w:rsidP="009A6102">
            <w:pPr>
              <w:rPr>
                <w:rFonts w:ascii="Calibri" w:hAnsi="Calibri" w:cs="Calibri"/>
                <w:color w:val="44546A" w:themeColor="text2"/>
              </w:rPr>
            </w:pPr>
          </w:p>
          <w:p w14:paraId="69511844" w14:textId="77777777" w:rsidR="003E277E" w:rsidRPr="003249E5" w:rsidRDefault="003E277E" w:rsidP="009A6102">
            <w:pPr>
              <w:rPr>
                <w:rFonts w:ascii="Calibri" w:hAnsi="Calibri" w:cs="Calibri"/>
                <w:color w:val="44546A" w:themeColor="text2"/>
              </w:rPr>
            </w:pPr>
          </w:p>
          <w:p w14:paraId="0054C509" w14:textId="77777777" w:rsidR="003249E5" w:rsidRPr="003249E5" w:rsidRDefault="003249E5" w:rsidP="009A6102">
            <w:pPr>
              <w:rPr>
                <w:rFonts w:ascii="Calibri" w:hAnsi="Calibri" w:cs="Calibri"/>
                <w:color w:val="44546A" w:themeColor="text2"/>
              </w:rPr>
            </w:pPr>
            <w:proofErr w:type="spellStart"/>
            <w:r w:rsidRPr="003249E5">
              <w:rPr>
                <w:rFonts w:ascii="Calibri" w:hAnsi="Calibri" w:cs="Calibri"/>
                <w:color w:val="44546A" w:themeColor="text2"/>
              </w:rPr>
              <w:t>Practise</w:t>
            </w:r>
            <w:proofErr w:type="spellEnd"/>
            <w:r w:rsidRPr="003249E5">
              <w:rPr>
                <w:rFonts w:ascii="Calibri" w:hAnsi="Calibri" w:cs="Calibri"/>
                <w:color w:val="44546A" w:themeColor="text2"/>
              </w:rPr>
              <w:t xml:space="preserve"> skills independently.</w:t>
            </w:r>
          </w:p>
          <w:p w14:paraId="4F17910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5622D00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109427D1" w14:textId="5B356E4D" w:rsid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2BD574CA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1EC82D08" w14:textId="77777777" w:rsidR="003249E5" w:rsidRPr="003249E5" w:rsidRDefault="003249E5" w:rsidP="009A6102">
            <w:pPr>
              <w:rPr>
                <w:rFonts w:ascii="Calibri" w:hAnsi="Calibri" w:cs="Calibri"/>
                <w:color w:val="44546A" w:themeColor="text2"/>
              </w:rPr>
            </w:pPr>
            <w:r w:rsidRPr="003249E5">
              <w:rPr>
                <w:rFonts w:ascii="Calibri" w:hAnsi="Calibri" w:cs="Calibri"/>
                <w:color w:val="44546A" w:themeColor="text2"/>
              </w:rPr>
              <w:t>Confident to try new tasks and challenges.</w:t>
            </w:r>
          </w:p>
          <w:p w14:paraId="007456EA" w14:textId="77777777" w:rsidR="003249E5" w:rsidRPr="003249E5" w:rsidRDefault="003249E5" w:rsidP="009A6102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0A36FBAB" w14:textId="77777777" w:rsidR="003249E5" w:rsidRPr="003249E5" w:rsidRDefault="003249E5" w:rsidP="009A6102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7A618C7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Begin to identify personal success. </w:t>
            </w:r>
          </w:p>
          <w:p w14:paraId="0B5773B0" w14:textId="3F9298A1" w:rsidR="003249E5" w:rsidRDefault="003249E5" w:rsidP="009A6102">
            <w:pPr>
              <w:rPr>
                <w:rFonts w:ascii="Calibri" w:hAnsi="Calibri" w:cs="Calibri"/>
                <w:color w:val="00B050"/>
              </w:rPr>
            </w:pPr>
          </w:p>
          <w:p w14:paraId="75F63B04" w14:textId="77777777" w:rsidR="003E277E" w:rsidRPr="003249E5" w:rsidRDefault="003E277E" w:rsidP="009A6102">
            <w:pPr>
              <w:rPr>
                <w:rFonts w:ascii="Calibri" w:hAnsi="Calibri" w:cs="Calibri"/>
                <w:color w:val="00B050"/>
              </w:rPr>
            </w:pPr>
          </w:p>
          <w:p w14:paraId="34FDE1C2" w14:textId="77777777" w:rsidR="003249E5" w:rsidRPr="003249E5" w:rsidRDefault="003249E5" w:rsidP="009A6102">
            <w:pPr>
              <w:rPr>
                <w:rFonts w:ascii="Calibri" w:hAnsi="Calibri" w:cs="Calibri"/>
                <w:color w:val="00B050"/>
              </w:rPr>
            </w:pPr>
            <w:r w:rsidRPr="003249E5">
              <w:rPr>
                <w:rFonts w:ascii="Calibri" w:hAnsi="Calibri" w:cs="Calibri"/>
                <w:color w:val="00B050"/>
              </w:rPr>
              <w:t>Choose own movements and actions in response to simple tasks e.g. choosing to travel by skipping.</w:t>
            </w:r>
          </w:p>
          <w:p w14:paraId="0ACA9982" w14:textId="77777777" w:rsidR="003249E5" w:rsidRPr="003249E5" w:rsidRDefault="003249E5" w:rsidP="009A6102">
            <w:pPr>
              <w:rPr>
                <w:rFonts w:ascii="Calibri" w:hAnsi="Calibri" w:cs="Calibri"/>
                <w:color w:val="00B050"/>
              </w:rPr>
            </w:pPr>
          </w:p>
          <w:p w14:paraId="196FD563" w14:textId="77777777" w:rsidR="003249E5" w:rsidRPr="003249E5" w:rsidRDefault="003249E5" w:rsidP="009A6102">
            <w:pPr>
              <w:rPr>
                <w:rFonts w:ascii="Calibri" w:hAnsi="Calibri" w:cs="Calibri"/>
                <w:color w:val="0D0D0D" w:themeColor="text1" w:themeTint="F2"/>
              </w:rPr>
            </w:pPr>
            <w:r w:rsidRPr="003249E5">
              <w:rPr>
                <w:rFonts w:ascii="Calibri" w:hAnsi="Calibri" w:cs="Calibri"/>
                <w:color w:val="00B050"/>
              </w:rPr>
              <w:t xml:space="preserve">Begin to provide simple feedback saying what they </w:t>
            </w:r>
            <w:proofErr w:type="gramStart"/>
            <w:r w:rsidRPr="003249E5">
              <w:rPr>
                <w:rFonts w:ascii="Calibri" w:hAnsi="Calibri" w:cs="Calibri"/>
                <w:color w:val="00B050"/>
              </w:rPr>
              <w:t>liked</w:t>
            </w:r>
            <w:proofErr w:type="gramEnd"/>
            <w:r w:rsidRPr="003249E5">
              <w:rPr>
                <w:rFonts w:ascii="Calibri" w:hAnsi="Calibri" w:cs="Calibri"/>
                <w:color w:val="00B050"/>
              </w:rPr>
              <w:t xml:space="preserve"> or thought was good about someone else's performance.</w:t>
            </w:r>
          </w:p>
        </w:tc>
        <w:tc>
          <w:tcPr>
            <w:tcW w:w="5086" w:type="dxa"/>
            <w:gridSpan w:val="2"/>
          </w:tcPr>
          <w:p w14:paraId="725A038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lastRenderedPageBreak/>
              <w:t xml:space="preserve">Encourage others to keep trying. </w:t>
            </w:r>
          </w:p>
          <w:p w14:paraId="0246B767" w14:textId="6CC36290" w:rsid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1EA921C8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6DF69E0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2919EB9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 xml:space="preserve">Talk to a partner about their ideas and take turns to listen to each other. </w:t>
            </w:r>
          </w:p>
          <w:p w14:paraId="6270818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112631A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014B6EB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>Work with a partner and small group to play games and solve challenges.</w:t>
            </w:r>
          </w:p>
          <w:p w14:paraId="45E3524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3CD8219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4A8CB0AF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lastRenderedPageBreak/>
              <w:t xml:space="preserve">Show determination to continue working over a longer </w:t>
            </w:r>
            <w:proofErr w:type="gramStart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period of time</w:t>
            </w:r>
            <w:proofErr w:type="gramEnd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.</w:t>
            </w:r>
          </w:p>
          <w:p w14:paraId="126310D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7D895407" w14:textId="09F84CBF" w:rsid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Determined to complete the challenges and tasks set.</w:t>
            </w:r>
          </w:p>
          <w:p w14:paraId="15A4E919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1869878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Explore skills independently before asking for help.</w:t>
            </w:r>
          </w:p>
          <w:p w14:paraId="238130F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2E40554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Confident to share ideas, contribute to class discussion and perform in front of others</w:t>
            </w:r>
          </w:p>
          <w:p w14:paraId="7514BE63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37D8D93F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1513145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Make decisions when presented with a simple challenge. E.g. move to an open space towards goal.</w:t>
            </w:r>
          </w:p>
          <w:p w14:paraId="180007E7" w14:textId="494345A9" w:rsid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34D42E5A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543BE88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Begin to select and apply skills to use in a variety of differing situations. </w:t>
            </w:r>
          </w:p>
          <w:p w14:paraId="19548B6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E.g. choose to use a balance on their bottom on a wider piece of apparatus</w:t>
            </w:r>
          </w:p>
          <w:p w14:paraId="5B752B76" w14:textId="02430331" w:rsid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5FDE104B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3911326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63C829EE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Provide feedback beginning to use key words from the lesson.</w:t>
            </w:r>
          </w:p>
        </w:tc>
        <w:tc>
          <w:tcPr>
            <w:tcW w:w="5088" w:type="dxa"/>
            <w:gridSpan w:val="2"/>
          </w:tcPr>
          <w:p w14:paraId="10FD815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lastRenderedPageBreak/>
              <w:t xml:space="preserve">Encourage and motivate others to work to their personal best. </w:t>
            </w:r>
          </w:p>
          <w:p w14:paraId="68583721" w14:textId="6106E2BB" w:rsid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60350310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1B47DA3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 xml:space="preserve">Work with others to achieve a shared goal. </w:t>
            </w:r>
          </w:p>
          <w:p w14:paraId="2E8C033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4C634F02" w14:textId="60376B99" w:rsid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4927AFF0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18DAE243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2026D25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>Work with others to self-manage games.</w:t>
            </w:r>
          </w:p>
          <w:p w14:paraId="0C60680B" w14:textId="77777777" w:rsidR="003249E5" w:rsidRPr="003249E5" w:rsidRDefault="003249E5" w:rsidP="009A6102">
            <w:pPr>
              <w:tabs>
                <w:tab w:val="left" w:pos="4000"/>
              </w:tabs>
              <w:rPr>
                <w:rFonts w:ascii="Calibri" w:hAnsi="Calibri" w:cs="Calibri"/>
                <w:color w:val="ED7D31" w:themeColor="accent2"/>
              </w:rPr>
            </w:pPr>
          </w:p>
          <w:p w14:paraId="69841AF3" w14:textId="77777777" w:rsidR="003249E5" w:rsidRPr="003249E5" w:rsidRDefault="003249E5" w:rsidP="009A6102">
            <w:pPr>
              <w:tabs>
                <w:tab w:val="left" w:pos="4000"/>
              </w:tabs>
              <w:rPr>
                <w:rFonts w:ascii="Calibri" w:hAnsi="Calibri" w:cs="Calibri"/>
                <w:color w:val="0D0D0D" w:themeColor="text1" w:themeTint="F2"/>
              </w:rPr>
            </w:pPr>
          </w:p>
          <w:p w14:paraId="0B76ECE8" w14:textId="77777777" w:rsidR="003E277E" w:rsidRDefault="003E277E" w:rsidP="009A6102">
            <w:pPr>
              <w:tabs>
                <w:tab w:val="left" w:pos="4000"/>
              </w:tabs>
              <w:rPr>
                <w:rFonts w:ascii="Calibri" w:hAnsi="Calibri" w:cs="Calibri"/>
                <w:color w:val="0D0D0D" w:themeColor="text1" w:themeTint="F2"/>
              </w:rPr>
            </w:pPr>
          </w:p>
          <w:p w14:paraId="0C0ADBE2" w14:textId="7CA61B6C" w:rsidR="003249E5" w:rsidRPr="003249E5" w:rsidRDefault="003249E5" w:rsidP="009A6102">
            <w:pPr>
              <w:tabs>
                <w:tab w:val="left" w:pos="4000"/>
              </w:tabs>
              <w:rPr>
                <w:rFonts w:ascii="Calibri" w:hAnsi="Calibri" w:cs="Calibri"/>
                <w:color w:val="0D0D0D" w:themeColor="text1" w:themeTint="F2"/>
              </w:rPr>
            </w:pPr>
            <w:r w:rsidRPr="003249E5">
              <w:rPr>
                <w:rFonts w:ascii="Calibri" w:hAnsi="Calibri" w:cs="Calibri"/>
                <w:color w:val="0D0D0D" w:themeColor="text1" w:themeTint="F2"/>
              </w:rPr>
              <w:tab/>
            </w:r>
          </w:p>
          <w:p w14:paraId="17A22D65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lastRenderedPageBreak/>
              <w:t xml:space="preserve">Persevere when finding a challenge </w:t>
            </w:r>
            <w:proofErr w:type="gramStart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difficult</w:t>
            </w:r>
            <w:proofErr w:type="gramEnd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.</w:t>
            </w:r>
          </w:p>
          <w:p w14:paraId="43B42953" w14:textId="671CCE3B" w:rsid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57208BFE" w14:textId="16A771F5" w:rsidR="003E277E" w:rsidRDefault="003E277E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30CB7FF3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71A2206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 xml:space="preserve">Understand what </w:t>
            </w:r>
            <w:proofErr w:type="gramStart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their</w:t>
            </w:r>
            <w:proofErr w:type="gramEnd"/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 xml:space="preserve"> best looks like and work hard to achieve it.</w:t>
            </w:r>
          </w:p>
          <w:p w14:paraId="73C11129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50BC4FB3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Begin to use rules showing awareness of fairness and honesty.</w:t>
            </w:r>
          </w:p>
          <w:p w14:paraId="634A5EF7" w14:textId="728F0FEA" w:rsid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756267CF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372A1AE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Show an awareness of how other people feel.</w:t>
            </w:r>
          </w:p>
          <w:p w14:paraId="6555C17D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25ECC88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07D4CC84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09B69AA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Pupils make quicker decisions when selecting and applying skills to a situation. E.g. who to pass to and where to move.</w:t>
            </w:r>
          </w:p>
          <w:p w14:paraId="3D57C312" w14:textId="36EE23AE" w:rsid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68DB89D3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6AE3718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Select and apply from a wider range of skills and actions in response to a task.</w:t>
            </w:r>
          </w:p>
          <w:p w14:paraId="3287997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17175E72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768F0AAF" w14:textId="4B02F0E3" w:rsid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4AE0052A" w14:textId="0F32E7CA" w:rsidR="003E277E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2EF2E775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6899E285" w14:textId="6523EE81" w:rsid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2E81B2DD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7293E766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Provide feedback using key terminology</w:t>
            </w:r>
          </w:p>
        </w:tc>
        <w:tc>
          <w:tcPr>
            <w:tcW w:w="5093" w:type="dxa"/>
            <w:gridSpan w:val="2"/>
          </w:tcPr>
          <w:p w14:paraId="2F212127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lastRenderedPageBreak/>
              <w:t xml:space="preserve">Share ideas with others and work together to decide on the best approach to a task. </w:t>
            </w:r>
          </w:p>
          <w:p w14:paraId="25019AA1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4995D493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 xml:space="preserve">Lead others and show consideration of including all within a group. </w:t>
            </w:r>
          </w:p>
          <w:p w14:paraId="1408ED3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357FFF7D" w14:textId="12955E7C" w:rsidR="003249E5" w:rsidRDefault="003249E5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07567BCA" w14:textId="77777777" w:rsidR="003E277E" w:rsidRPr="003249E5" w:rsidRDefault="003E277E" w:rsidP="009A6102">
            <w:pPr>
              <w:pStyle w:val="Default"/>
              <w:rPr>
                <w:rFonts w:ascii="Calibri" w:hAnsi="Calibri" w:cs="Calibri"/>
                <w:color w:val="ED7D31" w:themeColor="accent2"/>
                <w:sz w:val="22"/>
                <w:szCs w:val="22"/>
              </w:rPr>
            </w:pPr>
          </w:p>
          <w:p w14:paraId="0A7928F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ED7D31" w:themeColor="accent2"/>
                <w:sz w:val="22"/>
                <w:szCs w:val="22"/>
              </w:rPr>
              <w:t>Communicate with others clearly and effectively</w:t>
            </w:r>
            <w:r w:rsidRPr="003249E5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.</w:t>
            </w:r>
          </w:p>
          <w:p w14:paraId="65255B4D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D0D0D" w:themeColor="text1" w:themeTint="F2"/>
              </w:rPr>
            </w:pPr>
          </w:p>
          <w:p w14:paraId="652C956D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7A6D6B7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  <w:p w14:paraId="52C15BA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lastRenderedPageBreak/>
              <w:t>Understand what maximum effort looks and feels like and show determination to achieve it.</w:t>
            </w: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ab/>
            </w:r>
          </w:p>
          <w:p w14:paraId="5EE6B76A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541746DB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44546A" w:themeColor="text2"/>
              </w:rPr>
            </w:pPr>
            <w:r w:rsidRPr="003249E5">
              <w:rPr>
                <w:rFonts w:ascii="Calibri" w:hAnsi="Calibri" w:cs="Calibri"/>
                <w:color w:val="44546A" w:themeColor="text2"/>
              </w:rPr>
              <w:t>Use different strategies to persevere to achieve personal best.</w:t>
            </w:r>
          </w:p>
          <w:p w14:paraId="1C06283C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3342561F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44546A" w:themeColor="text2"/>
              </w:rPr>
            </w:pPr>
            <w:r w:rsidRPr="003249E5">
              <w:rPr>
                <w:rFonts w:ascii="Calibri" w:hAnsi="Calibri" w:cs="Calibri"/>
                <w:color w:val="44546A" w:themeColor="text2"/>
              </w:rPr>
              <w:t>Compete within the rules showing fair play and honesty when playing independently.</w:t>
            </w:r>
          </w:p>
          <w:p w14:paraId="12EEB25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</w:p>
          <w:p w14:paraId="6A3B72BD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44546A" w:themeColor="text2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Confident to attempt tasks and challenges outside of their comfort zone.</w:t>
            </w:r>
          </w:p>
          <w:p w14:paraId="05ADA809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D0D0D" w:themeColor="text1" w:themeTint="F2"/>
              </w:rPr>
            </w:pPr>
          </w:p>
          <w:p w14:paraId="72141FE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Reflect and evaluate their performances both as a group and as an individual and suggest areas for improvement.</w:t>
            </w:r>
          </w:p>
          <w:p w14:paraId="091901CB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1F667BA0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  <w:proofErr w:type="spellStart"/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Recognise</w:t>
            </w:r>
            <w:proofErr w:type="spellEnd"/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and explain their thought process when playing games or completing tasks. </w:t>
            </w:r>
            <w:proofErr w:type="spellStart"/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>E.g</w:t>
            </w:r>
            <w:proofErr w:type="spellEnd"/>
            <w:r w:rsidRPr="003249E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I moved here because my teammate was over there.</w:t>
            </w:r>
          </w:p>
          <w:p w14:paraId="39A1696A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0B050"/>
              </w:rPr>
            </w:pPr>
          </w:p>
          <w:p w14:paraId="0055DB82" w14:textId="37A63A63" w:rsid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0B050"/>
              </w:rPr>
            </w:pPr>
          </w:p>
          <w:p w14:paraId="7F1ABB5B" w14:textId="40B7A69F" w:rsidR="003E277E" w:rsidRDefault="003E277E" w:rsidP="009A6102">
            <w:pPr>
              <w:tabs>
                <w:tab w:val="center" w:pos="2438"/>
              </w:tabs>
              <w:rPr>
                <w:rFonts w:ascii="Calibri" w:hAnsi="Calibri" w:cs="Calibri"/>
                <w:color w:val="00B050"/>
              </w:rPr>
            </w:pPr>
          </w:p>
          <w:p w14:paraId="607FEF89" w14:textId="77777777" w:rsidR="003E277E" w:rsidRPr="003249E5" w:rsidRDefault="003E277E" w:rsidP="009A6102">
            <w:pPr>
              <w:tabs>
                <w:tab w:val="center" w:pos="2438"/>
              </w:tabs>
              <w:rPr>
                <w:rFonts w:ascii="Calibri" w:hAnsi="Calibri" w:cs="Calibri"/>
                <w:color w:val="00B050"/>
              </w:rPr>
            </w:pPr>
          </w:p>
          <w:p w14:paraId="78D2AF17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0B050"/>
              </w:rPr>
            </w:pPr>
            <w:r w:rsidRPr="003249E5">
              <w:rPr>
                <w:rFonts w:ascii="Calibri" w:hAnsi="Calibri" w:cs="Calibri"/>
                <w:color w:val="00B050"/>
              </w:rPr>
              <w:t>Identify their own and others’ strengths and areas for development providing sensitive feedback and can suggest ways to improve.</w:t>
            </w:r>
          </w:p>
          <w:p w14:paraId="4593ED48" w14:textId="77777777" w:rsidR="003249E5" w:rsidRPr="003249E5" w:rsidRDefault="003249E5" w:rsidP="009A6102">
            <w:pPr>
              <w:pStyle w:val="Default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  <w:p w14:paraId="5702C8FC" w14:textId="77777777" w:rsidR="003249E5" w:rsidRPr="003249E5" w:rsidRDefault="003249E5" w:rsidP="009A6102">
            <w:pPr>
              <w:tabs>
                <w:tab w:val="center" w:pos="2438"/>
              </w:tabs>
              <w:rPr>
                <w:rFonts w:ascii="Calibri" w:hAnsi="Calibri" w:cs="Calibri"/>
                <w:color w:val="0D0D0D" w:themeColor="text1" w:themeTint="F2"/>
              </w:rPr>
            </w:pPr>
            <w:r w:rsidRPr="003249E5">
              <w:rPr>
                <w:rFonts w:ascii="Calibri" w:hAnsi="Calibri" w:cs="Calibri"/>
                <w:color w:val="00B050"/>
              </w:rPr>
              <w:t>Select and apply appropriate skills for the situation when under pressure</w:t>
            </w:r>
            <w:r w:rsidRPr="003249E5">
              <w:rPr>
                <w:rFonts w:ascii="Calibri" w:hAnsi="Calibri" w:cs="Calibri"/>
                <w:color w:val="0D0D0D" w:themeColor="text1" w:themeTint="F2"/>
              </w:rPr>
              <w:t>.</w:t>
            </w:r>
          </w:p>
        </w:tc>
      </w:tr>
    </w:tbl>
    <w:p w14:paraId="168AADB4" w14:textId="77777777" w:rsidR="003249E5" w:rsidRDefault="003249E5" w:rsidP="00F13C02">
      <w:pPr>
        <w:rPr>
          <w:b/>
          <w:bCs/>
          <w:lang w:val="en-US"/>
        </w:rPr>
      </w:pPr>
    </w:p>
    <w:sectPr w:rsidR="003249E5" w:rsidSect="006E7FB0">
      <w:headerReference w:type="even" r:id="rId8"/>
      <w:headerReference w:type="default" r:id="rId9"/>
      <w:footerReference w:type="default" r:id="rId10"/>
      <w:headerReference w:type="first" r:id="rId11"/>
      <w:pgSz w:w="16840" w:h="11910" w:orient="landscape"/>
      <w:pgMar w:top="700" w:right="1100" w:bottom="720" w:left="880" w:header="0" w:footer="68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FA57" w14:textId="77777777" w:rsidR="009A6102" w:rsidRDefault="009A6102" w:rsidP="00F13C02">
      <w:pPr>
        <w:spacing w:after="0" w:line="240" w:lineRule="auto"/>
      </w:pPr>
      <w:r>
        <w:separator/>
      </w:r>
    </w:p>
  </w:endnote>
  <w:endnote w:type="continuationSeparator" w:id="0">
    <w:p w14:paraId="09255D5F" w14:textId="77777777" w:rsidR="009A6102" w:rsidRDefault="009A6102" w:rsidP="00F1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E686" w14:textId="77777777" w:rsidR="009A6102" w:rsidRDefault="009A61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C2DAAB" wp14:editId="434BC01E">
              <wp:simplePos x="0" y="0"/>
              <wp:positionH relativeFrom="page">
                <wp:posOffset>3313430</wp:posOffset>
              </wp:positionH>
              <wp:positionV relativeFrom="page">
                <wp:posOffset>10116820</wp:posOffset>
              </wp:positionV>
              <wp:extent cx="934085" cy="165100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0B40" w14:textId="77777777" w:rsidR="009A6102" w:rsidRDefault="009A6102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2D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0.9pt;margin-top:796.6pt;width:73.5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Ne1gEAAJADAAAOAAAAZHJzL2Uyb0RvYy54bWysU8Fu1DAQvSPxD5bvbJJCqxJttiqtipAK&#10;RSr9AMexNxGJx8x4N1m+nrGz2QK9IS7WeDx+fu/NeH01Db3YG6QOXCWLVS6FcRqazm0r+fTt7s2l&#10;FBSUa1QPzlTyYEhebV6/Wo++NGfQQt8YFAziqBx9JdsQfJllpFszKFqBN44PLeCgAm9xmzWoRkYf&#10;+uwszy+yEbDxCNoQcfZ2PpSbhG+t0eHBWjJB9JVkbiGtmNY6rtlmrcotKt92+khD/QOLQXWOHz1B&#10;3aqgxA67F1BDpxEIbFhpGDKwttMmaWA1Rf6XmsdWeZO0sDnkTzbR/4PVX/aP/iuKMH2AiRuYRJC/&#10;B/2dhIObVrmtuUaEsTWq4YeLaFk2eiqPV6PVVFIEqcfP0HCT1S5AAposDtEV1ikYnRtwOJlupiA0&#10;J9+/fZdfnkuh+ai4OC/y1JRMlctljxQ+GhhEDCqJ3NMErvb3FCIZVS4l8S0Hd13fp7727o8EF8ZM&#10;Ih/5zszDVE9cHUXU0BxYBsI8JjzWHLSAP6UYeUQqST92Co0U/SfHVsR5WgJcgnoJlNN8tZJBijm8&#10;CfPc7Tx225aRZ7MdXLNdtktSnlkceXLbk8LjiMa5+n2fqp4/0uYXAAAA//8DAFBLAwQUAAYACAAA&#10;ACEAPmXWW+EAAAANAQAADwAAAGRycy9kb3ducmV2LnhtbEyPwU7DMBBE70j8g7VI3KiToFpNiFNV&#10;CE5IiDQcODqxm1iN1yF22/D3LCd6nJ3RzNtyu7iRnc0crEcJ6SoBZrDz2mIv4bN5fdgAC1GhVqNH&#10;I+HHBNhWtzelKrS/YG3O+9gzKsFQKAlDjFPBeegG41RY+ckgeQc/OxVJzj3Xs7pQuRt5liSCO2WR&#10;FgY1mefBdMf9yUnYfWH9Yr/f24/6UNumyRN8E0cp7++W3ROwaJb4H4Y/fEKHiphaf0Id2ChhnaWE&#10;HslY548ZMIoIscmBtXQSaZ4Br0p+/UX1CwAA//8DAFBLAQItABQABgAIAAAAIQC2gziS/gAAAOEB&#10;AAATAAAAAAAAAAAAAAAAAAAAAABbQ29udGVudF9UeXBlc10ueG1sUEsBAi0AFAAGAAgAAAAhADj9&#10;If/WAAAAlAEAAAsAAAAAAAAAAAAAAAAALwEAAF9yZWxzLy5yZWxzUEsBAi0AFAAGAAgAAAAhAC5K&#10;w17WAQAAkAMAAA4AAAAAAAAAAAAAAAAALgIAAGRycy9lMm9Eb2MueG1sUEsBAi0AFAAGAAgAAAAh&#10;AD5l1lvhAAAADQEAAA8AAAAAAAAAAAAAAAAAMAQAAGRycy9kb3ducmV2LnhtbFBLBQYAAAAABAAE&#10;APMAAAA+BQAAAAA=&#10;" filled="f" stroked="f">
              <v:textbox inset="0,0,0,0">
                <w:txbxContent>
                  <w:p w14:paraId="4C160B40" w14:textId="77777777" w:rsidR="009A6102" w:rsidRDefault="009A6102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294" w14:textId="77777777" w:rsidR="009A6102" w:rsidRDefault="009A6102" w:rsidP="00F13C02">
      <w:pPr>
        <w:spacing w:after="0" w:line="240" w:lineRule="auto"/>
      </w:pPr>
      <w:r>
        <w:separator/>
      </w:r>
    </w:p>
  </w:footnote>
  <w:footnote w:type="continuationSeparator" w:id="0">
    <w:p w14:paraId="2BFF52A0" w14:textId="77777777" w:rsidR="009A6102" w:rsidRDefault="009A6102" w:rsidP="00F1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FE6F" w14:textId="5D2463C3" w:rsidR="009A6102" w:rsidRDefault="001F02B7">
    <w:pPr>
      <w:pStyle w:val="Header"/>
    </w:pPr>
    <w:r>
      <w:rPr>
        <w:noProof/>
      </w:rPr>
      <w:pict w14:anchorId="33E46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3" o:spid="_x0000_s1032" type="#_x0000_t136" style="position:absolute;margin-left:0;margin-top:0;width:609pt;height:13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258A" w14:textId="1E24879D" w:rsidR="009A6102" w:rsidRDefault="001F02B7">
    <w:pPr>
      <w:pStyle w:val="Header"/>
    </w:pPr>
    <w:r>
      <w:rPr>
        <w:noProof/>
      </w:rPr>
      <w:pict w14:anchorId="394EC6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4" o:spid="_x0000_s1033" type="#_x0000_t136" style="position:absolute;margin-left:0;margin-top:0;width:609pt;height:13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FA4D" w14:textId="6F1F64B4" w:rsidR="009A6102" w:rsidRDefault="001F02B7">
    <w:pPr>
      <w:pStyle w:val="Header"/>
    </w:pPr>
    <w:r>
      <w:rPr>
        <w:noProof/>
      </w:rPr>
      <w:pict w14:anchorId="19806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2" o:spid="_x0000_s1031" type="#_x0000_t136" style="position:absolute;margin-left:0;margin-top:0;width:609pt;height:13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C1A"/>
    <w:multiLevelType w:val="hybridMultilevel"/>
    <w:tmpl w:val="3BE2B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5607"/>
    <w:multiLevelType w:val="hybridMultilevel"/>
    <w:tmpl w:val="37EC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4C01"/>
    <w:multiLevelType w:val="hybridMultilevel"/>
    <w:tmpl w:val="5EDC8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7F6B82"/>
    <w:multiLevelType w:val="hybridMultilevel"/>
    <w:tmpl w:val="3AA08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23070">
    <w:abstractNumId w:val="1"/>
  </w:num>
  <w:num w:numId="2" w16cid:durableId="622269872">
    <w:abstractNumId w:val="2"/>
  </w:num>
  <w:num w:numId="3" w16cid:durableId="438530391">
    <w:abstractNumId w:val="0"/>
  </w:num>
  <w:num w:numId="4" w16cid:durableId="55327615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02"/>
    <w:rsid w:val="00026FAB"/>
    <w:rsid w:val="00037DB1"/>
    <w:rsid w:val="00055934"/>
    <w:rsid w:val="000A3316"/>
    <w:rsid w:val="00135A0E"/>
    <w:rsid w:val="001A18A2"/>
    <w:rsid w:val="00201B3E"/>
    <w:rsid w:val="002163B5"/>
    <w:rsid w:val="00290F23"/>
    <w:rsid w:val="002C357B"/>
    <w:rsid w:val="002E3D89"/>
    <w:rsid w:val="00304D56"/>
    <w:rsid w:val="003249E5"/>
    <w:rsid w:val="003A7C7A"/>
    <w:rsid w:val="003E277E"/>
    <w:rsid w:val="003F1269"/>
    <w:rsid w:val="00420CEC"/>
    <w:rsid w:val="004767B8"/>
    <w:rsid w:val="004B0B6D"/>
    <w:rsid w:val="004C2F83"/>
    <w:rsid w:val="004D3BCB"/>
    <w:rsid w:val="004D3E01"/>
    <w:rsid w:val="004E6EA9"/>
    <w:rsid w:val="00562832"/>
    <w:rsid w:val="00587687"/>
    <w:rsid w:val="0059413C"/>
    <w:rsid w:val="00671315"/>
    <w:rsid w:val="006E7FB0"/>
    <w:rsid w:val="00727ED8"/>
    <w:rsid w:val="007F5204"/>
    <w:rsid w:val="008F1BD8"/>
    <w:rsid w:val="009064D2"/>
    <w:rsid w:val="00944D8A"/>
    <w:rsid w:val="00963FBC"/>
    <w:rsid w:val="00976B09"/>
    <w:rsid w:val="00995C8D"/>
    <w:rsid w:val="009A6102"/>
    <w:rsid w:val="009D56A2"/>
    <w:rsid w:val="00B20760"/>
    <w:rsid w:val="00B34F95"/>
    <w:rsid w:val="00B57121"/>
    <w:rsid w:val="00B74622"/>
    <w:rsid w:val="00C20DA9"/>
    <w:rsid w:val="00C33E35"/>
    <w:rsid w:val="00CC24D7"/>
    <w:rsid w:val="00D9341C"/>
    <w:rsid w:val="00E00F74"/>
    <w:rsid w:val="00E03857"/>
    <w:rsid w:val="00E438AD"/>
    <w:rsid w:val="00E70FBC"/>
    <w:rsid w:val="00E73923"/>
    <w:rsid w:val="00E85DCF"/>
    <w:rsid w:val="00EB50F7"/>
    <w:rsid w:val="00F13C02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1D95"/>
  <w15:chartTrackingRefBased/>
  <w15:docId w15:val="{651868AF-7C79-40B0-B7A2-07989B1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3C02"/>
    <w:pPr>
      <w:widowControl w:val="0"/>
      <w:spacing w:after="0" w:line="240" w:lineRule="auto"/>
      <w:ind w:left="1848" w:right="1306"/>
      <w:jc w:val="center"/>
      <w:outlineLvl w:val="0"/>
    </w:pPr>
    <w:rPr>
      <w:rFonts w:ascii="Tahoma" w:eastAsia="Tahoma" w:hAnsi="Tahoma" w:cs="Tahoma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13C02"/>
    <w:pPr>
      <w:widowControl w:val="0"/>
      <w:spacing w:before="39" w:after="0" w:line="240" w:lineRule="auto"/>
      <w:ind w:left="919"/>
      <w:outlineLvl w:val="1"/>
    </w:pPr>
    <w:rPr>
      <w:rFonts w:ascii="Tahoma" w:eastAsia="Tahoma" w:hAnsi="Tahoma" w:cs="Tahoma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3C02"/>
    <w:pPr>
      <w:widowControl w:val="0"/>
      <w:spacing w:after="0" w:line="240" w:lineRule="auto"/>
      <w:ind w:left="120"/>
      <w:jc w:val="both"/>
      <w:outlineLvl w:val="2"/>
    </w:pPr>
    <w:rPr>
      <w:rFonts w:ascii="Tahoma" w:eastAsia="Tahoma" w:hAnsi="Tahoma" w:cs="Tahoma"/>
      <w:i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13C02"/>
    <w:pPr>
      <w:widowControl w:val="0"/>
      <w:spacing w:after="0" w:line="240" w:lineRule="auto"/>
      <w:ind w:left="119"/>
      <w:jc w:val="both"/>
      <w:outlineLvl w:val="3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3C02"/>
    <w:rPr>
      <w:rFonts w:ascii="Tahoma" w:eastAsia="Tahoma" w:hAnsi="Tahoma" w:cs="Tahom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3C02"/>
    <w:rPr>
      <w:rFonts w:ascii="Tahoma" w:eastAsia="Tahoma" w:hAnsi="Tahoma" w:cs="Tahom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3C02"/>
    <w:rPr>
      <w:rFonts w:ascii="Tahoma" w:eastAsia="Tahoma" w:hAnsi="Tahoma" w:cs="Tahoma"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13C02"/>
    <w:rPr>
      <w:rFonts w:ascii="Tahoma" w:eastAsia="Tahoma" w:hAnsi="Tahoma" w:cs="Tahoma"/>
      <w:b/>
      <w:bCs/>
      <w:lang w:val="en-US"/>
    </w:rPr>
  </w:style>
  <w:style w:type="paragraph" w:styleId="TOC1">
    <w:name w:val="toc 1"/>
    <w:basedOn w:val="Normal"/>
    <w:uiPriority w:val="1"/>
    <w:qFormat/>
    <w:rsid w:val="00F13C02"/>
    <w:pPr>
      <w:widowControl w:val="0"/>
      <w:spacing w:before="140" w:after="0" w:line="240" w:lineRule="auto"/>
      <w:ind w:left="119"/>
    </w:pPr>
    <w:rPr>
      <w:rFonts w:ascii="Tahoma" w:eastAsia="Tahoma" w:hAnsi="Tahoma" w:cs="Tahoma"/>
      <w:b/>
      <w:bCs/>
      <w:lang w:val="en-US"/>
    </w:rPr>
  </w:style>
  <w:style w:type="paragraph" w:styleId="TOC2">
    <w:name w:val="toc 2"/>
    <w:basedOn w:val="Normal"/>
    <w:uiPriority w:val="1"/>
    <w:qFormat/>
    <w:rsid w:val="00F13C02"/>
    <w:pPr>
      <w:widowControl w:val="0"/>
      <w:spacing w:before="140" w:after="0" w:line="240" w:lineRule="auto"/>
      <w:ind w:left="339"/>
    </w:pPr>
    <w:rPr>
      <w:rFonts w:ascii="Tahoma" w:eastAsia="Tahoma" w:hAnsi="Tahoma" w:cs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3C02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3C02"/>
    <w:rPr>
      <w:rFonts w:ascii="Tahoma" w:eastAsia="Tahoma" w:hAnsi="Tahoma" w:cs="Tahoma"/>
      <w:lang w:val="en-US"/>
    </w:rPr>
  </w:style>
  <w:style w:type="paragraph" w:styleId="ListParagraph">
    <w:name w:val="List Paragraph"/>
    <w:basedOn w:val="Normal"/>
    <w:uiPriority w:val="34"/>
    <w:qFormat/>
    <w:rsid w:val="00F13C02"/>
    <w:pPr>
      <w:widowControl w:val="0"/>
      <w:spacing w:after="0" w:line="240" w:lineRule="auto"/>
      <w:ind w:left="839" w:hanging="360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F13C02"/>
    <w:pPr>
      <w:widowControl w:val="0"/>
      <w:spacing w:after="0" w:line="240" w:lineRule="auto"/>
      <w:ind w:left="105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13C02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13C02"/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F13C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A2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90F23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FA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85DC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E01"/>
    <w:rPr>
      <w:b/>
      <w:bCs/>
    </w:rPr>
  </w:style>
  <w:style w:type="paragraph" w:styleId="NoSpacing">
    <w:name w:val="No Spacing"/>
    <w:link w:val="NoSpacingChar"/>
    <w:uiPriority w:val="1"/>
    <w:qFormat/>
    <w:rsid w:val="00C33E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3E35"/>
  </w:style>
  <w:style w:type="paragraph" w:customStyle="1" w:styleId="Pa5">
    <w:name w:val="Pa5"/>
    <w:basedOn w:val="Default"/>
    <w:next w:val="Default"/>
    <w:uiPriority w:val="99"/>
    <w:rsid w:val="00C33E35"/>
    <w:pPr>
      <w:adjustRightInd w:val="0"/>
      <w:spacing w:line="181" w:lineRule="atLeast"/>
    </w:pPr>
    <w:rPr>
      <w:rFonts w:ascii="Tuffy" w:hAnsi="Tuffy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C33E35"/>
    <w:pPr>
      <w:adjustRightInd w:val="0"/>
      <w:spacing w:line="181" w:lineRule="atLeast"/>
    </w:pPr>
    <w:rPr>
      <w:rFonts w:ascii="Tuffy" w:hAnsi="Tuffy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C33E35"/>
    <w:pPr>
      <w:adjustRightInd w:val="0"/>
      <w:spacing w:line="181" w:lineRule="atLeast"/>
    </w:pPr>
    <w:rPr>
      <w:rFonts w:ascii="Tuffy" w:hAnsi="Tuffy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33E35"/>
    <w:pPr>
      <w:adjustRightInd w:val="0"/>
      <w:spacing w:line="181" w:lineRule="atLeast"/>
    </w:pPr>
    <w:rPr>
      <w:rFonts w:ascii="Tuffy" w:hAnsi="Tuffy" w:cstheme="minorBidi"/>
      <w:color w:val="auto"/>
    </w:rPr>
  </w:style>
  <w:style w:type="character" w:customStyle="1" w:styleId="A3">
    <w:name w:val="A3"/>
    <w:uiPriority w:val="99"/>
    <w:rsid w:val="00C33E35"/>
    <w:rPr>
      <w:rFonts w:cs="Tuffy"/>
      <w:b/>
      <w:bCs/>
      <w:color w:val="000000"/>
      <w:sz w:val="22"/>
      <w:szCs w:val="22"/>
    </w:rPr>
  </w:style>
  <w:style w:type="character" w:customStyle="1" w:styleId="A5">
    <w:name w:val="A5"/>
    <w:uiPriority w:val="99"/>
    <w:rsid w:val="00C33E35"/>
    <w:rPr>
      <w:rFonts w:cs="Tuff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3087</Words>
  <Characters>16734</Characters>
  <Application>Microsoft Office Word</Application>
  <DocSecurity>0</DocSecurity>
  <Lines>2390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Samantha</dc:creator>
  <cp:keywords/>
  <dc:description/>
  <cp:lastModifiedBy>Griffiths, Samantha</cp:lastModifiedBy>
  <cp:revision>2</cp:revision>
  <cp:lastPrinted>2016-08-24T12:06:00Z</cp:lastPrinted>
  <dcterms:created xsi:type="dcterms:W3CDTF">2025-12-09T11:46:00Z</dcterms:created>
  <dcterms:modified xsi:type="dcterms:W3CDTF">2025-12-09T11:46:00Z</dcterms:modified>
</cp:coreProperties>
</file>