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1480"/>
        <w:gridCol w:w="6329"/>
        <w:gridCol w:w="1569"/>
        <w:gridCol w:w="2936"/>
      </w:tblGrid>
      <w:tr w:rsidR="00795884" w14:paraId="637C38EB" w14:textId="77777777" w:rsidTr="00795884">
        <w:tc>
          <w:tcPr>
            <w:tcW w:w="1634" w:type="dxa"/>
          </w:tcPr>
          <w:p w14:paraId="08E95FC7" w14:textId="51168795" w:rsidR="00795884" w:rsidRDefault="00795884">
            <w:r>
              <w:t>Year Group</w:t>
            </w:r>
          </w:p>
        </w:tc>
        <w:tc>
          <w:tcPr>
            <w:tcW w:w="1480" w:type="dxa"/>
          </w:tcPr>
          <w:p w14:paraId="122779E1" w14:textId="3150C8DA" w:rsidR="00795884" w:rsidRDefault="00795884">
            <w:r>
              <w:t>Term of teaching</w:t>
            </w:r>
          </w:p>
        </w:tc>
        <w:tc>
          <w:tcPr>
            <w:tcW w:w="6329" w:type="dxa"/>
          </w:tcPr>
          <w:p w14:paraId="4EF276CA" w14:textId="016B7300" w:rsidR="00795884" w:rsidRDefault="00795884">
            <w:r>
              <w:t>Subject Coverage</w:t>
            </w:r>
          </w:p>
        </w:tc>
        <w:tc>
          <w:tcPr>
            <w:tcW w:w="1569" w:type="dxa"/>
          </w:tcPr>
          <w:p w14:paraId="46C3F295" w14:textId="75F252E8" w:rsidR="00795884" w:rsidRDefault="00795884">
            <w:r>
              <w:t>Time</w:t>
            </w:r>
          </w:p>
        </w:tc>
        <w:tc>
          <w:tcPr>
            <w:tcW w:w="2936" w:type="dxa"/>
          </w:tcPr>
          <w:p w14:paraId="7721B727" w14:textId="28938D0E" w:rsidR="00795884" w:rsidRDefault="00795884">
            <w:r>
              <w:t>10:10 Resource No. / Independent</w:t>
            </w:r>
          </w:p>
        </w:tc>
      </w:tr>
      <w:tr w:rsidR="006D0620" w14:paraId="5F042639" w14:textId="77777777" w:rsidTr="00795884">
        <w:tc>
          <w:tcPr>
            <w:tcW w:w="1634" w:type="dxa"/>
            <w:vMerge w:val="restart"/>
            <w:shd w:val="clear" w:color="auto" w:fill="FFFFFF" w:themeFill="background1"/>
          </w:tcPr>
          <w:p w14:paraId="70EE2733" w14:textId="77777777" w:rsidR="006D0620" w:rsidRDefault="006D0620" w:rsidP="00C158E0">
            <w:pPr>
              <w:jc w:val="center"/>
            </w:pPr>
            <w:r>
              <w:t>Reception</w:t>
            </w:r>
          </w:p>
        </w:tc>
        <w:tc>
          <w:tcPr>
            <w:tcW w:w="1480" w:type="dxa"/>
            <w:shd w:val="clear" w:color="auto" w:fill="FFFFFF" w:themeFill="background1"/>
          </w:tcPr>
          <w:p w14:paraId="7B62B13B" w14:textId="77777777" w:rsidR="006D0620" w:rsidRDefault="006D0620" w:rsidP="000E0C29">
            <w:r>
              <w:t>Autumn 1</w:t>
            </w:r>
          </w:p>
        </w:tc>
        <w:tc>
          <w:tcPr>
            <w:tcW w:w="6329" w:type="dxa"/>
            <w:shd w:val="clear" w:color="auto" w:fill="FFFFFF" w:themeFill="background1"/>
          </w:tcPr>
          <w:p w14:paraId="14361F3E" w14:textId="77777777" w:rsidR="006D0620" w:rsidRDefault="006D0620" w:rsidP="000E0C29">
            <w:r>
              <w:t>Story of Creation – created individually by God; we are all God’s children; our bodies were created by God; we can give thanks to God</w:t>
            </w:r>
          </w:p>
        </w:tc>
        <w:tc>
          <w:tcPr>
            <w:tcW w:w="1569" w:type="dxa"/>
            <w:shd w:val="clear" w:color="auto" w:fill="FFFFFF" w:themeFill="background1"/>
          </w:tcPr>
          <w:p w14:paraId="7B595C45" w14:textId="77777777" w:rsidR="006D0620" w:rsidRDefault="006D0620" w:rsidP="002D29AB">
            <w:pPr>
              <w:jc w:val="center"/>
            </w:pPr>
            <w:r>
              <w:t>5 x 15 mins (1 unit)</w:t>
            </w:r>
          </w:p>
        </w:tc>
        <w:tc>
          <w:tcPr>
            <w:tcW w:w="2936" w:type="dxa"/>
            <w:shd w:val="clear" w:color="auto" w:fill="FFFFFF" w:themeFill="background1"/>
          </w:tcPr>
          <w:p w14:paraId="2E35BF99" w14:textId="77777777" w:rsidR="006D0620" w:rsidRDefault="006D0620">
            <w:r>
              <w:t>EYFS Module 1, Unit 1</w:t>
            </w:r>
          </w:p>
        </w:tc>
      </w:tr>
      <w:tr w:rsidR="006D0620" w14:paraId="0344E426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3D3B4A26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26986DCC" w14:textId="77777777" w:rsidR="006D0620" w:rsidRDefault="006D0620" w:rsidP="000E0C29">
            <w:r>
              <w:t>Autumn 1</w:t>
            </w:r>
          </w:p>
        </w:tc>
        <w:tc>
          <w:tcPr>
            <w:tcW w:w="6329" w:type="dxa"/>
            <w:shd w:val="clear" w:color="auto" w:fill="FFFFFF" w:themeFill="background1"/>
          </w:tcPr>
          <w:p w14:paraId="40B8E45B" w14:textId="77777777" w:rsidR="006D0620" w:rsidRDefault="006D0620" w:rsidP="000E0C29">
            <w:r>
              <w:t>I am Me – celebrating differences</w:t>
            </w:r>
          </w:p>
        </w:tc>
        <w:tc>
          <w:tcPr>
            <w:tcW w:w="1569" w:type="dxa"/>
            <w:shd w:val="clear" w:color="auto" w:fill="FFFFFF" w:themeFill="background1"/>
          </w:tcPr>
          <w:p w14:paraId="101D4836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4E67E83A" w14:textId="77777777" w:rsidR="006D0620" w:rsidRDefault="006D0620">
            <w:r>
              <w:t>EYFS Module 1, Unit 2, Session 1</w:t>
            </w:r>
          </w:p>
        </w:tc>
      </w:tr>
      <w:tr w:rsidR="006D0620" w14:paraId="6E7F75EB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04F12893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32AE4DAC" w14:textId="77777777" w:rsidR="006D0620" w:rsidRDefault="006D0620" w:rsidP="000E0C29">
            <w:r>
              <w:t>Autumn 1</w:t>
            </w:r>
          </w:p>
        </w:tc>
        <w:tc>
          <w:tcPr>
            <w:tcW w:w="6329" w:type="dxa"/>
            <w:shd w:val="clear" w:color="auto" w:fill="FFFFFF" w:themeFill="background1"/>
          </w:tcPr>
          <w:p w14:paraId="63E687C7" w14:textId="77777777" w:rsidR="006D0620" w:rsidRDefault="006D0620" w:rsidP="000E0C29">
            <w:r>
              <w:t>I like, you like, we like – common likes and dislikes</w:t>
            </w:r>
          </w:p>
        </w:tc>
        <w:tc>
          <w:tcPr>
            <w:tcW w:w="1569" w:type="dxa"/>
            <w:shd w:val="clear" w:color="auto" w:fill="FFFFFF" w:themeFill="background1"/>
          </w:tcPr>
          <w:p w14:paraId="1DF3D91D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2EDCFA6A" w14:textId="77777777" w:rsidR="006D0620" w:rsidRDefault="006D0620">
            <w:r>
              <w:t>EYFS Module 1, Unit 3, Session 1</w:t>
            </w:r>
          </w:p>
        </w:tc>
      </w:tr>
      <w:tr w:rsidR="006D0620" w14:paraId="3DC36C75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2ADBA82A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47CF2D65" w14:textId="77777777" w:rsidR="006D0620" w:rsidRDefault="006D0620" w:rsidP="000E0C29">
            <w:r>
              <w:t>Autumn 1</w:t>
            </w:r>
          </w:p>
        </w:tc>
        <w:tc>
          <w:tcPr>
            <w:tcW w:w="6329" w:type="dxa"/>
            <w:shd w:val="clear" w:color="auto" w:fill="FFFFFF" w:themeFill="background1"/>
          </w:tcPr>
          <w:p w14:paraId="720D693C" w14:textId="77777777" w:rsidR="006D0620" w:rsidRDefault="006D0620" w:rsidP="000E0C29">
            <w:r>
              <w:t>All the feelings</w:t>
            </w:r>
          </w:p>
        </w:tc>
        <w:tc>
          <w:tcPr>
            <w:tcW w:w="1569" w:type="dxa"/>
            <w:shd w:val="clear" w:color="auto" w:fill="FFFFFF" w:themeFill="background1"/>
          </w:tcPr>
          <w:p w14:paraId="078B1212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7D40E5F9" w14:textId="77777777" w:rsidR="006D0620" w:rsidRDefault="006D0620">
            <w:r>
              <w:t>EYFS Module 1, Unit 3, Session 2</w:t>
            </w:r>
          </w:p>
        </w:tc>
      </w:tr>
      <w:tr w:rsidR="006D0620" w14:paraId="0620960B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0D2486AB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4D4F1082" w14:textId="77777777" w:rsidR="006D0620" w:rsidRDefault="006D0620" w:rsidP="000E0C29">
            <w:r>
              <w:t>Autumn 1</w:t>
            </w:r>
          </w:p>
        </w:tc>
        <w:tc>
          <w:tcPr>
            <w:tcW w:w="6329" w:type="dxa"/>
            <w:shd w:val="clear" w:color="auto" w:fill="FFFFFF" w:themeFill="background1"/>
          </w:tcPr>
          <w:p w14:paraId="6D392284" w14:textId="77777777" w:rsidR="006D0620" w:rsidRDefault="006D0620" w:rsidP="000E0C29">
            <w:r>
              <w:t>Let’s get real – actions have consequences, saying sorry</w:t>
            </w:r>
          </w:p>
        </w:tc>
        <w:tc>
          <w:tcPr>
            <w:tcW w:w="1569" w:type="dxa"/>
            <w:shd w:val="clear" w:color="auto" w:fill="FFFFFF" w:themeFill="background1"/>
          </w:tcPr>
          <w:p w14:paraId="43EE133F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1F6523F1" w14:textId="77777777" w:rsidR="006D0620" w:rsidRDefault="006D0620">
            <w:r>
              <w:t>EYFS Module 1, Unit 3, Session 3</w:t>
            </w:r>
          </w:p>
        </w:tc>
      </w:tr>
      <w:tr w:rsidR="006D0620" w14:paraId="5B515DD0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2B28CE08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5774DEEC" w14:textId="77777777" w:rsidR="006D0620" w:rsidRDefault="006D0620" w:rsidP="000E0C29">
            <w:r>
              <w:t>Autumn 1</w:t>
            </w:r>
          </w:p>
        </w:tc>
        <w:tc>
          <w:tcPr>
            <w:tcW w:w="6329" w:type="dxa"/>
            <w:shd w:val="clear" w:color="auto" w:fill="FFFFFF" w:themeFill="background1"/>
          </w:tcPr>
          <w:p w14:paraId="3998F1A8" w14:textId="77777777" w:rsidR="006D0620" w:rsidRDefault="006D0620" w:rsidP="000E0C29">
            <w:r>
              <w:t>The people who are in my family</w:t>
            </w:r>
          </w:p>
        </w:tc>
        <w:tc>
          <w:tcPr>
            <w:tcW w:w="1569" w:type="dxa"/>
            <w:shd w:val="clear" w:color="auto" w:fill="FFFFFF" w:themeFill="background1"/>
          </w:tcPr>
          <w:p w14:paraId="3B7B7F6A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0BD3E6FE" w14:textId="77777777" w:rsidR="006D0620" w:rsidRDefault="006D0620">
            <w:r>
              <w:t>Independent</w:t>
            </w:r>
          </w:p>
        </w:tc>
      </w:tr>
      <w:tr w:rsidR="006D0620" w14:paraId="09FCDCDE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5B88CF99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2A911506" w14:textId="77777777" w:rsidR="006D0620" w:rsidRDefault="006D0620" w:rsidP="000E0C29">
            <w:r>
              <w:t>Autumn 2</w:t>
            </w:r>
          </w:p>
        </w:tc>
        <w:tc>
          <w:tcPr>
            <w:tcW w:w="6329" w:type="dxa"/>
            <w:shd w:val="clear" w:color="auto" w:fill="FFFFFF" w:themeFill="background1"/>
          </w:tcPr>
          <w:p w14:paraId="1AE04500" w14:textId="77777777" w:rsidR="006D0620" w:rsidRDefault="006D0620" w:rsidP="000E0C29">
            <w:r>
              <w:t>Role models – Jesus washing his disciples’ feet</w:t>
            </w:r>
          </w:p>
        </w:tc>
        <w:tc>
          <w:tcPr>
            <w:tcW w:w="1569" w:type="dxa"/>
            <w:shd w:val="clear" w:color="auto" w:fill="FFFFFF" w:themeFill="background1"/>
          </w:tcPr>
          <w:p w14:paraId="28C3BEDC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787DB7B0" w14:textId="77777777" w:rsidR="006D0620" w:rsidRDefault="006D0620">
            <w:r>
              <w:t>EYFS Module 2, Unit 1</w:t>
            </w:r>
          </w:p>
        </w:tc>
      </w:tr>
      <w:tr w:rsidR="006D0620" w14:paraId="2F35E205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44B1E2ED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775B735D" w14:textId="77777777" w:rsidR="006D0620" w:rsidRDefault="006D0620" w:rsidP="000E0C29">
            <w:r>
              <w:t>Autumn 2</w:t>
            </w:r>
          </w:p>
        </w:tc>
        <w:tc>
          <w:tcPr>
            <w:tcW w:w="6329" w:type="dxa"/>
            <w:shd w:val="clear" w:color="auto" w:fill="FFFFFF" w:themeFill="background1"/>
          </w:tcPr>
          <w:p w14:paraId="0A65ABC0" w14:textId="77777777" w:rsidR="006D0620" w:rsidRDefault="006D0620" w:rsidP="000E0C29">
            <w:r>
              <w:t>Who’s who? Special people</w:t>
            </w:r>
          </w:p>
        </w:tc>
        <w:tc>
          <w:tcPr>
            <w:tcW w:w="1569" w:type="dxa"/>
            <w:shd w:val="clear" w:color="auto" w:fill="FFFFFF" w:themeFill="background1"/>
          </w:tcPr>
          <w:p w14:paraId="797AAD0D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724DD6C9" w14:textId="77777777" w:rsidR="006D0620" w:rsidRDefault="006D0620">
            <w:r>
              <w:t>EYFS Module 2, Unit 2, Session 1</w:t>
            </w:r>
          </w:p>
        </w:tc>
      </w:tr>
      <w:tr w:rsidR="006D0620" w14:paraId="74073F9A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412C9D2D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6796AC80" w14:textId="77777777" w:rsidR="006D0620" w:rsidRDefault="006D0620" w:rsidP="000E0C29">
            <w:r>
              <w:t>Autumn 2</w:t>
            </w:r>
          </w:p>
        </w:tc>
        <w:tc>
          <w:tcPr>
            <w:tcW w:w="6329" w:type="dxa"/>
            <w:shd w:val="clear" w:color="auto" w:fill="FFFFFF" w:themeFill="background1"/>
          </w:tcPr>
          <w:p w14:paraId="1A648C95" w14:textId="77777777" w:rsidR="006D0620" w:rsidRDefault="006D0620" w:rsidP="000E0C29">
            <w:r>
              <w:t>You’ve got a friend in me</w:t>
            </w:r>
          </w:p>
        </w:tc>
        <w:tc>
          <w:tcPr>
            <w:tcW w:w="1569" w:type="dxa"/>
            <w:shd w:val="clear" w:color="auto" w:fill="FFFFFF" w:themeFill="background1"/>
          </w:tcPr>
          <w:p w14:paraId="1E72010E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169F3029" w14:textId="77777777" w:rsidR="006D0620" w:rsidRDefault="006D0620">
            <w:r>
              <w:t>EYFS Module 2, Unit 2, Session 2</w:t>
            </w:r>
          </w:p>
        </w:tc>
      </w:tr>
      <w:tr w:rsidR="006D0620" w14:paraId="7ED64ED1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551FE550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43AD1D55" w14:textId="77777777" w:rsidR="006D0620" w:rsidRDefault="006D0620" w:rsidP="000E0C29">
            <w:r>
              <w:t>Autumn 2</w:t>
            </w:r>
          </w:p>
        </w:tc>
        <w:tc>
          <w:tcPr>
            <w:tcW w:w="6329" w:type="dxa"/>
            <w:shd w:val="clear" w:color="auto" w:fill="FFFFFF" w:themeFill="background1"/>
          </w:tcPr>
          <w:p w14:paraId="634B159A" w14:textId="77777777" w:rsidR="006D0620" w:rsidRDefault="006D0620" w:rsidP="000E0C29">
            <w:r>
              <w:t>Forever friends</w:t>
            </w:r>
          </w:p>
        </w:tc>
        <w:tc>
          <w:tcPr>
            <w:tcW w:w="1569" w:type="dxa"/>
            <w:shd w:val="clear" w:color="auto" w:fill="FFFFFF" w:themeFill="background1"/>
          </w:tcPr>
          <w:p w14:paraId="528898F9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5D61751A" w14:textId="77777777" w:rsidR="006D0620" w:rsidRDefault="006D0620">
            <w:r>
              <w:t>EYFS Module 2, Unit 2, Session 3</w:t>
            </w:r>
          </w:p>
        </w:tc>
      </w:tr>
      <w:tr w:rsidR="006D0620" w14:paraId="7DED8D9D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7E9AA919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0E5629FB" w14:textId="77777777" w:rsidR="006D0620" w:rsidRDefault="006D0620" w:rsidP="000E0C29">
            <w:r>
              <w:t>Autumn 2</w:t>
            </w:r>
          </w:p>
        </w:tc>
        <w:tc>
          <w:tcPr>
            <w:tcW w:w="6329" w:type="dxa"/>
            <w:shd w:val="clear" w:color="auto" w:fill="FFFFFF" w:themeFill="background1"/>
          </w:tcPr>
          <w:p w14:paraId="1A954C71" w14:textId="77777777" w:rsidR="006D0620" w:rsidRDefault="006D0620" w:rsidP="000E0C29">
            <w:r>
              <w:t xml:space="preserve">Remembrance – good and </w:t>
            </w:r>
            <w:proofErr w:type="spellStart"/>
            <w:r>
              <w:t>sad</w:t>
            </w:r>
            <w:proofErr w:type="spellEnd"/>
            <w:r>
              <w:t xml:space="preserve"> memories</w:t>
            </w:r>
          </w:p>
        </w:tc>
        <w:tc>
          <w:tcPr>
            <w:tcW w:w="1569" w:type="dxa"/>
            <w:shd w:val="clear" w:color="auto" w:fill="FFFFFF" w:themeFill="background1"/>
          </w:tcPr>
          <w:p w14:paraId="6CA23EC0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274E3254" w14:textId="77777777" w:rsidR="006D0620" w:rsidRDefault="006D0620">
            <w:r>
              <w:t>Independent</w:t>
            </w:r>
          </w:p>
        </w:tc>
      </w:tr>
      <w:tr w:rsidR="006D0620" w14:paraId="7EF070DF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1D5EBCB8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567A9BE9" w14:textId="77777777" w:rsidR="006D0620" w:rsidRDefault="006D0620" w:rsidP="000E0C29">
            <w:pPr>
              <w:rPr>
                <w:color w:val="7030A0"/>
              </w:rPr>
            </w:pPr>
            <w:r>
              <w:rPr>
                <w:color w:val="7030A0"/>
              </w:rPr>
              <w:t>Half termly</w:t>
            </w:r>
          </w:p>
        </w:tc>
        <w:tc>
          <w:tcPr>
            <w:tcW w:w="6329" w:type="dxa"/>
            <w:shd w:val="clear" w:color="auto" w:fill="FFFFFF" w:themeFill="background1"/>
          </w:tcPr>
          <w:p w14:paraId="38BC14E8" w14:textId="77777777" w:rsidR="006D0620" w:rsidRPr="00354BDE" w:rsidRDefault="006D0620" w:rsidP="000E0C29">
            <w:pPr>
              <w:rPr>
                <w:color w:val="7030A0"/>
              </w:rPr>
            </w:pPr>
            <w:r>
              <w:rPr>
                <w:color w:val="7030A0"/>
              </w:rPr>
              <w:t>No Outsiders in our School reading</w:t>
            </w:r>
          </w:p>
        </w:tc>
        <w:tc>
          <w:tcPr>
            <w:tcW w:w="1569" w:type="dxa"/>
            <w:shd w:val="clear" w:color="auto" w:fill="FFFFFF" w:themeFill="background1"/>
          </w:tcPr>
          <w:p w14:paraId="227AEB43" w14:textId="77777777" w:rsidR="006D0620" w:rsidRDefault="006D0620" w:rsidP="002D29AB">
            <w:pPr>
              <w:jc w:val="center"/>
            </w:pPr>
            <w:r w:rsidRPr="00354BDE">
              <w:rPr>
                <w:color w:val="7030A0"/>
              </w:rPr>
              <w:t>5 sessions</w:t>
            </w:r>
          </w:p>
        </w:tc>
        <w:tc>
          <w:tcPr>
            <w:tcW w:w="2936" w:type="dxa"/>
            <w:shd w:val="clear" w:color="auto" w:fill="FFFFFF" w:themeFill="background1"/>
          </w:tcPr>
          <w:p w14:paraId="60A04127" w14:textId="77777777" w:rsidR="006D0620" w:rsidRPr="00354BDE" w:rsidRDefault="006D0620">
            <w:pPr>
              <w:rPr>
                <w:color w:val="7030A0"/>
              </w:rPr>
            </w:pPr>
            <w:r>
              <w:rPr>
                <w:color w:val="7030A0"/>
              </w:rPr>
              <w:t>See Reading Scheme</w:t>
            </w:r>
          </w:p>
        </w:tc>
      </w:tr>
      <w:tr w:rsidR="006D0620" w14:paraId="536B53FE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692716F1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1BA8062D" w14:textId="77777777" w:rsidR="006D0620" w:rsidRDefault="006D0620" w:rsidP="000E0C29">
            <w:r>
              <w:t>Spring 1</w:t>
            </w:r>
          </w:p>
        </w:tc>
        <w:tc>
          <w:tcPr>
            <w:tcW w:w="6329" w:type="dxa"/>
            <w:shd w:val="clear" w:color="auto" w:fill="FFFFFF" w:themeFill="background1"/>
          </w:tcPr>
          <w:p w14:paraId="1801B209" w14:textId="77777777" w:rsidR="006D0620" w:rsidRDefault="006D0620" w:rsidP="000E0C29">
            <w:r>
              <w:t>What is the Internet?</w:t>
            </w:r>
          </w:p>
        </w:tc>
        <w:tc>
          <w:tcPr>
            <w:tcW w:w="1569" w:type="dxa"/>
            <w:shd w:val="clear" w:color="auto" w:fill="FFFFFF" w:themeFill="background1"/>
          </w:tcPr>
          <w:p w14:paraId="1417B3E7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6C5D53F8" w14:textId="77777777" w:rsidR="006D0620" w:rsidRDefault="006D0620">
            <w:r>
              <w:t>EYFS Module 2, Unit 3, Session 1</w:t>
            </w:r>
          </w:p>
        </w:tc>
      </w:tr>
      <w:tr w:rsidR="006D0620" w14:paraId="67290122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57821DB3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35BA417B" w14:textId="77777777" w:rsidR="006D0620" w:rsidRDefault="006D0620" w:rsidP="000E0C29">
            <w:r>
              <w:t>Spring 1</w:t>
            </w:r>
          </w:p>
        </w:tc>
        <w:tc>
          <w:tcPr>
            <w:tcW w:w="6329" w:type="dxa"/>
            <w:shd w:val="clear" w:color="auto" w:fill="FFFFFF" w:themeFill="background1"/>
          </w:tcPr>
          <w:p w14:paraId="456EE346" w14:textId="77777777" w:rsidR="006D0620" w:rsidRDefault="006D0620" w:rsidP="000E0C29">
            <w:r>
              <w:t>Playing online</w:t>
            </w:r>
          </w:p>
        </w:tc>
        <w:tc>
          <w:tcPr>
            <w:tcW w:w="1569" w:type="dxa"/>
            <w:shd w:val="clear" w:color="auto" w:fill="FFFFFF" w:themeFill="background1"/>
          </w:tcPr>
          <w:p w14:paraId="4A11DB3B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2A14485E" w14:textId="77777777" w:rsidR="006D0620" w:rsidRDefault="006D0620">
            <w:r>
              <w:t>EYFS Module 2, Unit 3, Session 2</w:t>
            </w:r>
          </w:p>
        </w:tc>
      </w:tr>
      <w:tr w:rsidR="006D0620" w14:paraId="110C00D9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2B1D5E07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20AD02DE" w14:textId="77777777" w:rsidR="006D0620" w:rsidRDefault="006D0620" w:rsidP="000E0C29">
            <w:r>
              <w:t>Spring 1</w:t>
            </w:r>
          </w:p>
        </w:tc>
        <w:tc>
          <w:tcPr>
            <w:tcW w:w="6329" w:type="dxa"/>
            <w:shd w:val="clear" w:color="auto" w:fill="FFFFFF" w:themeFill="background1"/>
          </w:tcPr>
          <w:p w14:paraId="2853CDB3" w14:textId="77777777" w:rsidR="006D0620" w:rsidRDefault="006D0620" w:rsidP="000E0C29">
            <w:r>
              <w:t>Safe inside and outside</w:t>
            </w:r>
          </w:p>
        </w:tc>
        <w:tc>
          <w:tcPr>
            <w:tcW w:w="1569" w:type="dxa"/>
            <w:shd w:val="clear" w:color="auto" w:fill="FFFFFF" w:themeFill="background1"/>
          </w:tcPr>
          <w:p w14:paraId="320717B5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55253FC3" w14:textId="77777777" w:rsidR="006D0620" w:rsidRDefault="006D0620">
            <w:r>
              <w:t>EYFS Module 2, Unit 4, Session 1</w:t>
            </w:r>
          </w:p>
        </w:tc>
      </w:tr>
      <w:tr w:rsidR="006D0620" w14:paraId="6A5BA724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1489329E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6E678A33" w14:textId="77777777" w:rsidR="006D0620" w:rsidRDefault="006D0620" w:rsidP="000E0C29">
            <w:r>
              <w:t>Spring 2</w:t>
            </w:r>
          </w:p>
        </w:tc>
        <w:tc>
          <w:tcPr>
            <w:tcW w:w="6329" w:type="dxa"/>
            <w:shd w:val="clear" w:color="auto" w:fill="FFFFFF" w:themeFill="background1"/>
          </w:tcPr>
          <w:p w14:paraId="152DA637" w14:textId="77777777" w:rsidR="006D0620" w:rsidRDefault="006D0620" w:rsidP="000E0C29">
            <w:r>
              <w:t>Head, Shoulders, Knees and Toes – body parts and privates</w:t>
            </w:r>
          </w:p>
        </w:tc>
        <w:tc>
          <w:tcPr>
            <w:tcW w:w="1569" w:type="dxa"/>
            <w:shd w:val="clear" w:color="auto" w:fill="FFFFFF" w:themeFill="background1"/>
          </w:tcPr>
          <w:p w14:paraId="134E3DD0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3BA60006" w14:textId="77777777" w:rsidR="006D0620" w:rsidRDefault="006D0620">
            <w:r>
              <w:t>EYFS Module 1, Unit 2, Session 2</w:t>
            </w:r>
          </w:p>
        </w:tc>
      </w:tr>
      <w:tr w:rsidR="006D0620" w14:paraId="3A7CA574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5927FC6C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6E0BAE19" w14:textId="77777777" w:rsidR="006D0620" w:rsidRDefault="006D0620" w:rsidP="000E0C29">
            <w:r>
              <w:t>Spring 2</w:t>
            </w:r>
          </w:p>
        </w:tc>
        <w:tc>
          <w:tcPr>
            <w:tcW w:w="6329" w:type="dxa"/>
            <w:shd w:val="clear" w:color="auto" w:fill="FFFFFF" w:themeFill="background1"/>
          </w:tcPr>
          <w:p w14:paraId="5122E061" w14:textId="77777777" w:rsidR="006D0620" w:rsidRDefault="006D0620" w:rsidP="000E0C29">
            <w:r>
              <w:t>My Body, My Rules (NSPCC PANTS)</w:t>
            </w:r>
          </w:p>
        </w:tc>
        <w:tc>
          <w:tcPr>
            <w:tcW w:w="1569" w:type="dxa"/>
            <w:shd w:val="clear" w:color="auto" w:fill="FFFFFF" w:themeFill="background1"/>
          </w:tcPr>
          <w:p w14:paraId="4206C746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1917A0B3" w14:textId="77777777" w:rsidR="006D0620" w:rsidRDefault="006D0620">
            <w:r>
              <w:t>EYFS Module 2, Unit 4, Session 2</w:t>
            </w:r>
          </w:p>
        </w:tc>
      </w:tr>
      <w:tr w:rsidR="006D0620" w14:paraId="3D3E60C2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5AE43658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0005BAB2" w14:textId="77777777" w:rsidR="006D0620" w:rsidRDefault="006D0620" w:rsidP="000E0C29">
            <w:r>
              <w:t>Spring 2</w:t>
            </w:r>
          </w:p>
        </w:tc>
        <w:tc>
          <w:tcPr>
            <w:tcW w:w="6329" w:type="dxa"/>
            <w:shd w:val="clear" w:color="auto" w:fill="FFFFFF" w:themeFill="background1"/>
          </w:tcPr>
          <w:p w14:paraId="76D7E147" w14:textId="77777777" w:rsidR="006D0620" w:rsidRDefault="006D0620" w:rsidP="000E0C29">
            <w:r>
              <w:t>Feeling poorly – medicines are drugs</w:t>
            </w:r>
          </w:p>
        </w:tc>
        <w:tc>
          <w:tcPr>
            <w:tcW w:w="1569" w:type="dxa"/>
            <w:shd w:val="clear" w:color="auto" w:fill="FFFFFF" w:themeFill="background1"/>
          </w:tcPr>
          <w:p w14:paraId="52EA5DD9" w14:textId="77777777" w:rsidR="006D0620" w:rsidRDefault="006D0620" w:rsidP="002D29AB">
            <w:pPr>
              <w:jc w:val="center"/>
            </w:pPr>
            <w:r>
              <w:t xml:space="preserve">1 session </w:t>
            </w:r>
          </w:p>
        </w:tc>
        <w:tc>
          <w:tcPr>
            <w:tcW w:w="2936" w:type="dxa"/>
            <w:shd w:val="clear" w:color="auto" w:fill="FFFFFF" w:themeFill="background1"/>
          </w:tcPr>
          <w:p w14:paraId="041F3B9B" w14:textId="77777777" w:rsidR="006D0620" w:rsidRDefault="006D0620">
            <w:r>
              <w:t>EYFS Module 2, Unit 4, Session 3</w:t>
            </w:r>
          </w:p>
        </w:tc>
      </w:tr>
      <w:tr w:rsidR="006D0620" w14:paraId="1C4C99F4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1D12B5D7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71D6B7E5" w14:textId="77777777" w:rsidR="006D0620" w:rsidRDefault="006D0620" w:rsidP="000E0C29">
            <w:r>
              <w:t>Spring 2</w:t>
            </w:r>
          </w:p>
        </w:tc>
        <w:tc>
          <w:tcPr>
            <w:tcW w:w="6329" w:type="dxa"/>
            <w:shd w:val="clear" w:color="auto" w:fill="FFFFFF" w:themeFill="background1"/>
          </w:tcPr>
          <w:p w14:paraId="5559AE46" w14:textId="77777777" w:rsidR="006D0620" w:rsidRDefault="006D0620" w:rsidP="000E0C29">
            <w:r>
              <w:t>People who help us – emergency services</w:t>
            </w:r>
          </w:p>
        </w:tc>
        <w:tc>
          <w:tcPr>
            <w:tcW w:w="1569" w:type="dxa"/>
            <w:shd w:val="clear" w:color="auto" w:fill="FFFFFF" w:themeFill="background1"/>
          </w:tcPr>
          <w:p w14:paraId="6C7F846D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730830FF" w14:textId="77777777" w:rsidR="006D0620" w:rsidRDefault="006D0620">
            <w:r>
              <w:t>EYFS Module 2, Unit 4, Session 4</w:t>
            </w:r>
          </w:p>
        </w:tc>
      </w:tr>
      <w:tr w:rsidR="006D0620" w14:paraId="4F062B95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41BAEE19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3B4D015C" w14:textId="77777777" w:rsidR="006D0620" w:rsidRDefault="006D0620" w:rsidP="000E0C29">
            <w:r>
              <w:t>Summer 1</w:t>
            </w:r>
          </w:p>
        </w:tc>
        <w:tc>
          <w:tcPr>
            <w:tcW w:w="6329" w:type="dxa"/>
            <w:shd w:val="clear" w:color="auto" w:fill="FFFFFF" w:themeFill="background1"/>
          </w:tcPr>
          <w:p w14:paraId="1439FCD1" w14:textId="77777777" w:rsidR="006D0620" w:rsidRDefault="006D0620" w:rsidP="000E0C29">
            <w:r>
              <w:t>Ready Teddy – healthy lifestyles</w:t>
            </w:r>
          </w:p>
        </w:tc>
        <w:tc>
          <w:tcPr>
            <w:tcW w:w="1569" w:type="dxa"/>
            <w:shd w:val="clear" w:color="auto" w:fill="FFFFFF" w:themeFill="background1"/>
          </w:tcPr>
          <w:p w14:paraId="0FA4A1F7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39E63182" w14:textId="77777777" w:rsidR="006D0620" w:rsidRDefault="006D0620">
            <w:r>
              <w:t>EYFS Module 1, Unit 2, Session 3</w:t>
            </w:r>
          </w:p>
        </w:tc>
      </w:tr>
      <w:tr w:rsidR="006D0620" w14:paraId="2D3A7F86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3AC2C76D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5D696156" w14:textId="77777777" w:rsidR="006D0620" w:rsidRDefault="006D0620" w:rsidP="000E0C29">
            <w:r>
              <w:t>Summer 1</w:t>
            </w:r>
          </w:p>
        </w:tc>
        <w:tc>
          <w:tcPr>
            <w:tcW w:w="6329" w:type="dxa"/>
            <w:shd w:val="clear" w:color="auto" w:fill="FFFFFF" w:themeFill="background1"/>
          </w:tcPr>
          <w:p w14:paraId="2EC7F7AF" w14:textId="77777777" w:rsidR="006D0620" w:rsidRDefault="006D0620" w:rsidP="000E0C29">
            <w:r>
              <w:t>Growing up – understanding the past and what happens as we get older</w:t>
            </w:r>
          </w:p>
        </w:tc>
        <w:tc>
          <w:tcPr>
            <w:tcW w:w="1569" w:type="dxa"/>
            <w:shd w:val="clear" w:color="auto" w:fill="FFFFFF" w:themeFill="background1"/>
          </w:tcPr>
          <w:p w14:paraId="4875CD70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6A572BDC" w14:textId="77777777" w:rsidR="006D0620" w:rsidRDefault="006D0620">
            <w:r>
              <w:t>EYFS Module 1, Unit 4, Session 1</w:t>
            </w:r>
          </w:p>
        </w:tc>
      </w:tr>
      <w:tr w:rsidR="006D0620" w14:paraId="426D59CB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383B0109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4AA38971" w14:textId="77777777" w:rsidR="006D0620" w:rsidRDefault="006D0620" w:rsidP="000E0C29">
            <w:r>
              <w:t>Summer 1</w:t>
            </w:r>
          </w:p>
        </w:tc>
        <w:tc>
          <w:tcPr>
            <w:tcW w:w="6329" w:type="dxa"/>
            <w:shd w:val="clear" w:color="auto" w:fill="FFFFFF" w:themeFill="background1"/>
          </w:tcPr>
          <w:p w14:paraId="7EDC7F5A" w14:textId="77777777" w:rsidR="006D0620" w:rsidRDefault="006D0620" w:rsidP="000E0C29">
            <w:r>
              <w:t>God is love – the Trinity</w:t>
            </w:r>
          </w:p>
        </w:tc>
        <w:tc>
          <w:tcPr>
            <w:tcW w:w="1569" w:type="dxa"/>
            <w:shd w:val="clear" w:color="auto" w:fill="FFFFFF" w:themeFill="background1"/>
          </w:tcPr>
          <w:p w14:paraId="6C0E8E96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05810A1B" w14:textId="77777777" w:rsidR="006D0620" w:rsidRDefault="006D0620">
            <w:r>
              <w:t>EYFS Module 3, Unit 1, Session 1</w:t>
            </w:r>
          </w:p>
        </w:tc>
      </w:tr>
      <w:tr w:rsidR="006D0620" w14:paraId="2DAB1935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781A8C1F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2D7E7720" w14:textId="77777777" w:rsidR="006D0620" w:rsidRDefault="006D0620" w:rsidP="000E0C29">
            <w:r>
              <w:t>Summer 1</w:t>
            </w:r>
          </w:p>
        </w:tc>
        <w:tc>
          <w:tcPr>
            <w:tcW w:w="6329" w:type="dxa"/>
            <w:shd w:val="clear" w:color="auto" w:fill="FFFFFF" w:themeFill="background1"/>
          </w:tcPr>
          <w:p w14:paraId="67ACD5D2" w14:textId="77777777" w:rsidR="006D0620" w:rsidRDefault="006D0620" w:rsidP="000E0C29">
            <w:r>
              <w:t>Loving God, loving others (feeding of the 5,000)</w:t>
            </w:r>
          </w:p>
        </w:tc>
        <w:tc>
          <w:tcPr>
            <w:tcW w:w="1569" w:type="dxa"/>
            <w:shd w:val="clear" w:color="auto" w:fill="FFFFFF" w:themeFill="background1"/>
          </w:tcPr>
          <w:p w14:paraId="6C93D944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7F02E8D4" w14:textId="77777777" w:rsidR="006D0620" w:rsidRDefault="006D0620">
            <w:r>
              <w:t>EYFS Module 3, Unit 1, Session 2</w:t>
            </w:r>
          </w:p>
        </w:tc>
      </w:tr>
      <w:tr w:rsidR="006D0620" w14:paraId="4FBB2E55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17F2DA67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5AB15438" w14:textId="77777777" w:rsidR="006D0620" w:rsidRDefault="006D0620" w:rsidP="000E0C29">
            <w:r>
              <w:t>Summer 1</w:t>
            </w:r>
          </w:p>
        </w:tc>
        <w:tc>
          <w:tcPr>
            <w:tcW w:w="6329" w:type="dxa"/>
            <w:shd w:val="clear" w:color="auto" w:fill="FFFFFF" w:themeFill="background1"/>
          </w:tcPr>
          <w:p w14:paraId="5FF8C807" w14:textId="77777777" w:rsidR="006D0620" w:rsidRDefault="006D0620" w:rsidP="000E0C29">
            <w:r>
              <w:t>Me, You, Us – responsibility to people and the planet</w:t>
            </w:r>
          </w:p>
        </w:tc>
        <w:tc>
          <w:tcPr>
            <w:tcW w:w="1569" w:type="dxa"/>
            <w:shd w:val="clear" w:color="auto" w:fill="FFFFFF" w:themeFill="background1"/>
          </w:tcPr>
          <w:p w14:paraId="661E8CA8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3D06FA40" w14:textId="77777777" w:rsidR="006D0620" w:rsidRDefault="006D0620">
            <w:r>
              <w:t>EYFS Module 3, Unit 2, Session 1</w:t>
            </w:r>
          </w:p>
        </w:tc>
      </w:tr>
      <w:tr w:rsidR="006D0620" w14:paraId="1D241A87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5AED5ED9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5F5CA138" w14:textId="77777777" w:rsidR="006D0620" w:rsidRDefault="006D0620" w:rsidP="000E0C29">
            <w:r>
              <w:t>Summer 1</w:t>
            </w:r>
          </w:p>
        </w:tc>
        <w:tc>
          <w:tcPr>
            <w:tcW w:w="6329" w:type="dxa"/>
            <w:shd w:val="clear" w:color="auto" w:fill="FFFFFF" w:themeFill="background1"/>
          </w:tcPr>
          <w:p w14:paraId="7FA1BAE1" w14:textId="77777777" w:rsidR="006D0620" w:rsidRDefault="006D0620" w:rsidP="000E0C29">
            <w:r>
              <w:t>Keeping fit and healthy – the importance of exercise</w:t>
            </w:r>
          </w:p>
        </w:tc>
        <w:tc>
          <w:tcPr>
            <w:tcW w:w="1569" w:type="dxa"/>
            <w:shd w:val="clear" w:color="auto" w:fill="FFFFFF" w:themeFill="background1"/>
          </w:tcPr>
          <w:p w14:paraId="7A8B4C43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4CF9905D" w14:textId="77777777" w:rsidR="006D0620" w:rsidRDefault="006D0620">
            <w:r>
              <w:t>Independent / PE</w:t>
            </w:r>
          </w:p>
        </w:tc>
      </w:tr>
      <w:tr w:rsidR="006D0620" w14:paraId="6E448AB9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0D1A5F40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47C4C230" w14:textId="77777777" w:rsidR="006D0620" w:rsidRDefault="006D0620" w:rsidP="000E0C29">
            <w:r>
              <w:t>Summer 2</w:t>
            </w:r>
          </w:p>
        </w:tc>
        <w:tc>
          <w:tcPr>
            <w:tcW w:w="6329" w:type="dxa"/>
            <w:shd w:val="clear" w:color="auto" w:fill="FFFFFF" w:themeFill="background1"/>
          </w:tcPr>
          <w:p w14:paraId="625A7E28" w14:textId="77777777" w:rsidR="006D0620" w:rsidRDefault="006D0620" w:rsidP="000E0C29">
            <w:r>
              <w:t>Election of class activity</w:t>
            </w:r>
          </w:p>
        </w:tc>
        <w:tc>
          <w:tcPr>
            <w:tcW w:w="1569" w:type="dxa"/>
            <w:shd w:val="clear" w:color="auto" w:fill="FFFFFF" w:themeFill="background1"/>
          </w:tcPr>
          <w:p w14:paraId="44A6B2C0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4A245102" w14:textId="77777777" w:rsidR="006D0620" w:rsidRDefault="006D0620">
            <w:r>
              <w:t>Independent</w:t>
            </w:r>
          </w:p>
        </w:tc>
      </w:tr>
      <w:tr w:rsidR="006D0620" w14:paraId="23328F0E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568AC29B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2458A7A0" w14:textId="77777777" w:rsidR="006D0620" w:rsidRDefault="006D0620" w:rsidP="000E0C29">
            <w:r>
              <w:t>Summer 2</w:t>
            </w:r>
          </w:p>
        </w:tc>
        <w:tc>
          <w:tcPr>
            <w:tcW w:w="6329" w:type="dxa"/>
            <w:shd w:val="clear" w:color="auto" w:fill="FFFFFF" w:themeFill="background1"/>
          </w:tcPr>
          <w:p w14:paraId="78236D81" w14:textId="77777777" w:rsidR="006D0620" w:rsidRDefault="006D0620" w:rsidP="000E0C29">
            <w:r>
              <w:t>Exploring why we need money</w:t>
            </w:r>
          </w:p>
        </w:tc>
        <w:tc>
          <w:tcPr>
            <w:tcW w:w="1569" w:type="dxa"/>
            <w:shd w:val="clear" w:color="auto" w:fill="FFFFFF" w:themeFill="background1"/>
          </w:tcPr>
          <w:p w14:paraId="022CD98A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0DA2375C" w14:textId="77777777" w:rsidR="006D0620" w:rsidRDefault="006D0620">
            <w:r>
              <w:t>My Money</w:t>
            </w:r>
          </w:p>
        </w:tc>
      </w:tr>
      <w:tr w:rsidR="006D0620" w14:paraId="1257C9B7" w14:textId="77777777" w:rsidTr="00795884">
        <w:tc>
          <w:tcPr>
            <w:tcW w:w="1634" w:type="dxa"/>
            <w:vMerge/>
            <w:shd w:val="clear" w:color="auto" w:fill="FFFFFF" w:themeFill="background1"/>
          </w:tcPr>
          <w:p w14:paraId="65A6D344" w14:textId="77777777" w:rsidR="006D0620" w:rsidRDefault="006D0620" w:rsidP="00C158E0">
            <w:pPr>
              <w:jc w:val="center"/>
            </w:pPr>
          </w:p>
        </w:tc>
        <w:tc>
          <w:tcPr>
            <w:tcW w:w="1480" w:type="dxa"/>
            <w:shd w:val="clear" w:color="auto" w:fill="FFFFFF" w:themeFill="background1"/>
          </w:tcPr>
          <w:p w14:paraId="4C03C6F9" w14:textId="77777777" w:rsidR="006D0620" w:rsidRDefault="006D0620" w:rsidP="000E0C29">
            <w:r>
              <w:t>Summer 2</w:t>
            </w:r>
          </w:p>
        </w:tc>
        <w:tc>
          <w:tcPr>
            <w:tcW w:w="6329" w:type="dxa"/>
            <w:shd w:val="clear" w:color="auto" w:fill="FFFFFF" w:themeFill="background1"/>
          </w:tcPr>
          <w:p w14:paraId="47F50E2E" w14:textId="77777777" w:rsidR="006D0620" w:rsidRDefault="006D0620" w:rsidP="000E0C29">
            <w:r>
              <w:t>Road safety – what uses the road?</w:t>
            </w:r>
          </w:p>
        </w:tc>
        <w:tc>
          <w:tcPr>
            <w:tcW w:w="1569" w:type="dxa"/>
            <w:shd w:val="clear" w:color="auto" w:fill="FFFFFF" w:themeFill="background1"/>
          </w:tcPr>
          <w:p w14:paraId="1F2DDEBE" w14:textId="77777777" w:rsidR="006D0620" w:rsidRDefault="006D0620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FFFF" w:themeFill="background1"/>
          </w:tcPr>
          <w:p w14:paraId="3DC6E54E" w14:textId="77777777" w:rsidR="006D0620" w:rsidRDefault="006D0620">
            <w:r>
              <w:t>Independent</w:t>
            </w:r>
          </w:p>
        </w:tc>
      </w:tr>
      <w:tr w:rsidR="00044106" w14:paraId="22EE7B22" w14:textId="77777777" w:rsidTr="00795884">
        <w:tc>
          <w:tcPr>
            <w:tcW w:w="1634" w:type="dxa"/>
            <w:vMerge w:val="restart"/>
            <w:shd w:val="clear" w:color="auto" w:fill="C5E0B3" w:themeFill="accent6" w:themeFillTint="66"/>
          </w:tcPr>
          <w:p w14:paraId="05C2FA3B" w14:textId="77777777" w:rsidR="00044106" w:rsidRDefault="00044106" w:rsidP="00C158E0">
            <w:pPr>
              <w:jc w:val="center"/>
            </w:pPr>
            <w:r>
              <w:t>1</w:t>
            </w:r>
          </w:p>
        </w:tc>
        <w:tc>
          <w:tcPr>
            <w:tcW w:w="1480" w:type="dxa"/>
            <w:shd w:val="clear" w:color="auto" w:fill="C5E0B3" w:themeFill="accent6" w:themeFillTint="66"/>
          </w:tcPr>
          <w:p w14:paraId="24066BBF" w14:textId="77777777" w:rsidR="00044106" w:rsidRDefault="00044106" w:rsidP="000E0C29">
            <w:r>
              <w:t>Autumn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25604EB6" w14:textId="77777777" w:rsidR="00044106" w:rsidRDefault="00044106" w:rsidP="000E0C29">
            <w:r>
              <w:t>Let the little children come – feeling left out; God welcomes us individually; Jesus knows, cares and has time for us; The Kingdom of Heaven; Thanking God in body, mind and spirit.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7AB86B2A" w14:textId="77777777" w:rsidR="00044106" w:rsidRDefault="00044106" w:rsidP="002D29AB">
            <w:pPr>
              <w:jc w:val="center"/>
            </w:pPr>
            <w:r>
              <w:t>5 x 15 mins (1 unit)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0FF41C4D" w14:textId="77777777" w:rsidR="00044106" w:rsidRDefault="00044106">
            <w:r>
              <w:t>KS1 Module 1, Unit 1</w:t>
            </w:r>
          </w:p>
        </w:tc>
      </w:tr>
      <w:tr w:rsidR="00044106" w14:paraId="2EA8E8EE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31F693EE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5B95DD5D" w14:textId="77777777" w:rsidR="00044106" w:rsidRDefault="00044106" w:rsidP="000E0C29">
            <w:r>
              <w:t>Autumn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1F5A12B4" w14:textId="77777777" w:rsidR="00044106" w:rsidRDefault="00044106" w:rsidP="000E0C29">
            <w:r>
              <w:t>I am Unique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5D8C35AB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66F3B663" w14:textId="77777777" w:rsidR="00044106" w:rsidRDefault="00044106">
            <w:r>
              <w:t>KS1 Module 1, Unit 2, Session 1</w:t>
            </w:r>
          </w:p>
        </w:tc>
      </w:tr>
      <w:tr w:rsidR="00044106" w14:paraId="00E43948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20FCBAB2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1A92F60A" w14:textId="77777777" w:rsidR="00044106" w:rsidRDefault="00044106" w:rsidP="000E0C29">
            <w:r>
              <w:t>Autumn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12F59A07" w14:textId="77777777" w:rsidR="00044106" w:rsidRDefault="00044106" w:rsidP="000E0C29">
            <w:r>
              <w:t>Feelings, Likes and Dislikes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7322C173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176460DA" w14:textId="77777777" w:rsidR="00044106" w:rsidRDefault="00044106">
            <w:r>
              <w:t>KS1 Module 1, Unit 3, Session 1</w:t>
            </w:r>
          </w:p>
        </w:tc>
      </w:tr>
      <w:tr w:rsidR="00044106" w14:paraId="2F2ACAF2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4E762778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25D4F5CC" w14:textId="77777777" w:rsidR="00044106" w:rsidRDefault="00044106" w:rsidP="000E0C29">
            <w:r>
              <w:t>Autumn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75E651D2" w14:textId="77777777" w:rsidR="00044106" w:rsidRDefault="00044106" w:rsidP="000E0C29">
            <w:r>
              <w:t>Cycle of Life – the human life cycle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1FDDE6C4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1EEAC240" w14:textId="77777777" w:rsidR="00044106" w:rsidRDefault="00044106">
            <w:r>
              <w:t>KS1 Module 1, Unit 4, Session 1</w:t>
            </w:r>
          </w:p>
        </w:tc>
      </w:tr>
      <w:tr w:rsidR="00044106" w14:paraId="5B33AB3A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17B87A83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1B40A9D7" w14:textId="77777777" w:rsidR="00044106" w:rsidRDefault="00044106" w:rsidP="000E0C29">
            <w:r>
              <w:t>Autumn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1AC06411" w14:textId="77777777" w:rsidR="00044106" w:rsidRDefault="00044106" w:rsidP="000E0C29">
            <w:r>
              <w:t>Special people – trust, talking to them; treating others well (appropriate and inappropriate behaviour); saying sorry.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61CB942D" w14:textId="77777777" w:rsidR="00044106" w:rsidRDefault="00044106" w:rsidP="002D29AB">
            <w:pPr>
              <w:jc w:val="center"/>
            </w:pPr>
            <w:r>
              <w:t>3 sessions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5A005E6F" w14:textId="77777777" w:rsidR="00044106" w:rsidRDefault="00044106">
            <w:r>
              <w:t>KS1 Module 2, Unit 2, Sessions 1-3</w:t>
            </w:r>
          </w:p>
        </w:tc>
      </w:tr>
      <w:tr w:rsidR="00044106" w14:paraId="5A873AED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683CC747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7EB5EE9E" w14:textId="77777777" w:rsidR="00044106" w:rsidRDefault="00044106" w:rsidP="000E0C29">
            <w:r>
              <w:t>Autumn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24901EF5" w14:textId="77777777" w:rsidR="00044106" w:rsidRDefault="00044106" w:rsidP="000E0C29">
            <w:r>
              <w:t>Election of school council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480064B6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52246D70" w14:textId="77777777" w:rsidR="00044106" w:rsidRDefault="00044106">
            <w:r>
              <w:t>Independent</w:t>
            </w:r>
          </w:p>
        </w:tc>
      </w:tr>
      <w:tr w:rsidR="00044106" w14:paraId="0BE28732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10EC7CC1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5B7AA5BE" w14:textId="77777777" w:rsidR="00044106" w:rsidRDefault="00044106" w:rsidP="000E0C29">
            <w:r>
              <w:t>Autumn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0B355B9E" w14:textId="77777777" w:rsidR="00044106" w:rsidRDefault="00044106" w:rsidP="000E0C29">
            <w:r>
              <w:t>Duties around the home – helping others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19087DF7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75D51DBB" w14:textId="77777777" w:rsidR="00044106" w:rsidRDefault="00044106">
            <w:r>
              <w:t>Independent</w:t>
            </w:r>
          </w:p>
        </w:tc>
      </w:tr>
      <w:tr w:rsidR="00044106" w14:paraId="7C3D2545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0C69512C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3F5BCDD1" w14:textId="77777777" w:rsidR="00044106" w:rsidRDefault="00044106" w:rsidP="000E0C29">
            <w:r>
              <w:t>Autumn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3FF393AE" w14:textId="77777777" w:rsidR="00044106" w:rsidRDefault="00044106" w:rsidP="000E0C29">
            <w:r>
              <w:t>Remembrance – the meaning of the service and people who keep us safe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7E75625C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784B4FB1" w14:textId="77777777" w:rsidR="00044106" w:rsidRDefault="00044106">
            <w:r>
              <w:t>Independent</w:t>
            </w:r>
          </w:p>
        </w:tc>
      </w:tr>
      <w:tr w:rsidR="00044106" w14:paraId="37B2C649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50CBBE87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335921A0" w14:textId="77777777" w:rsidR="00044106" w:rsidRDefault="00044106" w:rsidP="000E0C29">
            <w:r>
              <w:t>Autumn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7D6BD621" w14:textId="77777777" w:rsidR="00044106" w:rsidRDefault="00044106" w:rsidP="000E0C29">
            <w:r>
              <w:t>Families are important – love, security and stability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2D02BC7B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5D058456" w14:textId="77777777" w:rsidR="00044106" w:rsidRDefault="00044106">
            <w:r>
              <w:t>Independent</w:t>
            </w:r>
          </w:p>
        </w:tc>
      </w:tr>
      <w:tr w:rsidR="00044106" w14:paraId="0647390D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606DBFB3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6D60266B" w14:textId="77777777" w:rsidR="00044106" w:rsidRDefault="00044106" w:rsidP="000E0C29">
            <w:r>
              <w:t>Autumn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1CAEC265" w14:textId="77777777" w:rsidR="00044106" w:rsidRDefault="00044106" w:rsidP="000E0C29">
            <w:r>
              <w:t>The characteristics of friendship: respect, truth, loyalty, kindness, generosity, shared interests, support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77646957" w14:textId="77777777" w:rsidR="00044106" w:rsidRDefault="00044106" w:rsidP="002D29AB">
            <w:pPr>
              <w:jc w:val="center"/>
            </w:pPr>
            <w:r>
              <w:t>2+ sessions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622A27D6" w14:textId="77777777" w:rsidR="00044106" w:rsidRDefault="00044106">
            <w:r>
              <w:t>Independent</w:t>
            </w:r>
          </w:p>
        </w:tc>
      </w:tr>
      <w:tr w:rsidR="00044106" w14:paraId="2F1BE40D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7564684F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28028E92" w14:textId="77777777" w:rsidR="00044106" w:rsidRDefault="00044106" w:rsidP="000E0C29">
            <w:r>
              <w:t>Autumn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052431DD" w14:textId="77777777" w:rsidR="00044106" w:rsidRDefault="00044106" w:rsidP="000E0C29">
            <w:r>
              <w:t>FBV – Places – picture gallery of places around Telford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58998EF3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160DEBCD" w14:textId="77777777" w:rsidR="00044106" w:rsidRDefault="00044106">
            <w:r>
              <w:t>Independent</w:t>
            </w:r>
          </w:p>
        </w:tc>
      </w:tr>
      <w:tr w:rsidR="00044106" w14:paraId="7EDB7D75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5C0892A0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4FEDDE0A" w14:textId="77777777" w:rsidR="00044106" w:rsidRDefault="00044106" w:rsidP="000E0C29">
            <w:r>
              <w:t>Autumn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736BFE45" w14:textId="77777777" w:rsidR="00044106" w:rsidRDefault="00044106" w:rsidP="000E0C29">
            <w:r>
              <w:t>FBV – Our School – looking at Google Maps for our school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110698B4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451CD9C7" w14:textId="77777777" w:rsidR="00044106" w:rsidRDefault="00044106">
            <w:r>
              <w:t>Independent</w:t>
            </w:r>
          </w:p>
        </w:tc>
      </w:tr>
      <w:tr w:rsidR="00044106" w14:paraId="0E80545F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4568ED5C" w14:textId="77777777" w:rsidR="00044106" w:rsidRDefault="00044106" w:rsidP="00354BDE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6566C600" w14:textId="77777777" w:rsidR="00044106" w:rsidRDefault="00044106" w:rsidP="00354BDE">
            <w:pPr>
              <w:rPr>
                <w:color w:val="7030A0"/>
              </w:rPr>
            </w:pPr>
            <w:r>
              <w:rPr>
                <w:color w:val="7030A0"/>
              </w:rPr>
              <w:t>Half termly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32C6D733" w14:textId="77777777" w:rsidR="00044106" w:rsidRDefault="00044106" w:rsidP="00354BDE">
            <w:r>
              <w:rPr>
                <w:color w:val="7030A0"/>
              </w:rPr>
              <w:t>No Outsiders in our School reading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113A9A45" w14:textId="77777777" w:rsidR="00044106" w:rsidRDefault="00044106" w:rsidP="00354BDE">
            <w:pPr>
              <w:jc w:val="center"/>
            </w:pPr>
            <w:r w:rsidRPr="00354BDE">
              <w:rPr>
                <w:color w:val="7030A0"/>
              </w:rPr>
              <w:t>5 sessions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103CFB46" w14:textId="77777777" w:rsidR="00044106" w:rsidRDefault="00044106" w:rsidP="00354BDE">
            <w:r>
              <w:rPr>
                <w:color w:val="7030A0"/>
              </w:rPr>
              <w:t>See Reading Scheme</w:t>
            </w:r>
          </w:p>
        </w:tc>
      </w:tr>
      <w:tr w:rsidR="00044106" w14:paraId="10A19E52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6C316CDE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3F2A6EDE" w14:textId="77777777" w:rsidR="00044106" w:rsidRDefault="00044106" w:rsidP="000E0C29">
            <w:r>
              <w:t>Spring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59EC1BFB" w14:textId="77777777" w:rsidR="00044106" w:rsidRDefault="00044106" w:rsidP="000E0C29">
            <w:r>
              <w:t>Real life online – Internet for KS1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51FA4426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09154917" w14:textId="77777777" w:rsidR="00044106" w:rsidRDefault="00044106">
            <w:r>
              <w:t>KS1 Module 2, Unit 3, Session 1</w:t>
            </w:r>
          </w:p>
        </w:tc>
      </w:tr>
      <w:tr w:rsidR="00044106" w14:paraId="46CFD725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234374A6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6DDEDB5E" w14:textId="77777777" w:rsidR="00044106" w:rsidRDefault="00044106" w:rsidP="000E0C29">
            <w:r>
              <w:t>Spring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1992A7E7" w14:textId="77777777" w:rsidR="00044106" w:rsidRDefault="00044106" w:rsidP="000E0C29">
            <w:r>
              <w:t>Good and bad secrets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2A3FFB0C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738EC2B0" w14:textId="77777777" w:rsidR="00044106" w:rsidRDefault="00044106">
            <w:r>
              <w:t>KS1 Module 2, Unit 4, Session 1</w:t>
            </w:r>
          </w:p>
        </w:tc>
      </w:tr>
      <w:tr w:rsidR="00044106" w14:paraId="0938DDF5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2E7D6E00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1CF1BB63" w14:textId="77777777" w:rsidR="00044106" w:rsidRDefault="00044106" w:rsidP="000E0C29">
            <w:r>
              <w:t>Spring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00AE8016" w14:textId="77777777" w:rsidR="00044106" w:rsidRDefault="00044106" w:rsidP="000E0C29">
            <w:r>
              <w:t>How to improve respectful relationships – practical steps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41748B88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2F19BB72" w14:textId="77777777" w:rsidR="00044106" w:rsidRDefault="00044106">
            <w:r>
              <w:t>Independent</w:t>
            </w:r>
          </w:p>
        </w:tc>
      </w:tr>
      <w:tr w:rsidR="00044106" w14:paraId="1E678C21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65A7B5CD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6DF66358" w14:textId="77777777" w:rsidR="00044106" w:rsidRDefault="00044106" w:rsidP="000E0C29">
            <w:r>
              <w:t>Spring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204E1A10" w14:textId="77777777" w:rsidR="00044106" w:rsidRDefault="00044106" w:rsidP="000E0C29">
            <w:r>
              <w:t>FBV – People – knowing that Telford and the UK have people of all races / religions / ethnicities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6F4A8B49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19CE678F" w14:textId="77777777" w:rsidR="00044106" w:rsidRDefault="00044106">
            <w:r>
              <w:t>Independent</w:t>
            </w:r>
          </w:p>
        </w:tc>
      </w:tr>
      <w:tr w:rsidR="00044106" w14:paraId="2A564E6C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057783CA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55079FE4" w14:textId="77777777" w:rsidR="00044106" w:rsidRDefault="00044106" w:rsidP="000E0C29">
            <w:r>
              <w:t>Spring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208DE0EC" w14:textId="77777777" w:rsidR="00044106" w:rsidRDefault="00044106" w:rsidP="000E0C29">
            <w:r>
              <w:t>Physical Contact – PANTS (NSPCC)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7DFA7135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0BD5F64B" w14:textId="77777777" w:rsidR="00044106" w:rsidRDefault="00044106">
            <w:r>
              <w:t>KS1 Module 2, Unit 4, Session 2</w:t>
            </w:r>
          </w:p>
        </w:tc>
      </w:tr>
      <w:tr w:rsidR="00044106" w14:paraId="540107B1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4C0B6165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6BA44990" w14:textId="77777777" w:rsidR="00044106" w:rsidRDefault="00044106" w:rsidP="000E0C29">
            <w:r>
              <w:t>Spring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18A70C68" w14:textId="77777777" w:rsidR="00044106" w:rsidRDefault="00044106" w:rsidP="000E0C29">
            <w:r>
              <w:t>Harmful substances – smoke, drink, tablets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5B93A541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4A37A6A6" w14:textId="77777777" w:rsidR="00044106" w:rsidRDefault="00044106">
            <w:r>
              <w:t>KS1 Module 2, Unit 4, Session 3</w:t>
            </w:r>
          </w:p>
        </w:tc>
      </w:tr>
      <w:tr w:rsidR="00044106" w14:paraId="0B4762F0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469105E4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449BC795" w14:textId="745CA828" w:rsidR="00044106" w:rsidRDefault="00044106" w:rsidP="000E0C29">
            <w:r>
              <w:t>S</w:t>
            </w:r>
            <w:r w:rsidR="00271E7F">
              <w:t>ummer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27446B1C" w14:textId="77777777" w:rsidR="00044106" w:rsidRDefault="00044106" w:rsidP="000E0C29">
            <w:r>
              <w:t xml:space="preserve">Road safety – being a </w:t>
            </w:r>
            <w:proofErr w:type="gramStart"/>
            <w:r>
              <w:t>pedestrian / using pavements</w:t>
            </w:r>
            <w:proofErr w:type="gramEnd"/>
            <w:r>
              <w:t xml:space="preserve"> and crossings / wearing a seatbelt in the car / using a car seat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06CDCBB2" w14:textId="77777777" w:rsidR="00044106" w:rsidRDefault="00044106" w:rsidP="002D29AB">
            <w:pPr>
              <w:jc w:val="center"/>
            </w:pPr>
            <w:r>
              <w:t>3 sessions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200C19D2" w14:textId="77777777" w:rsidR="00044106" w:rsidRDefault="00044106">
            <w:r>
              <w:t>Independent / Outdoor Learning</w:t>
            </w:r>
          </w:p>
        </w:tc>
      </w:tr>
      <w:tr w:rsidR="00044106" w14:paraId="3D31E1D2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4CAB35E7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5F3FB8E8" w14:textId="77777777" w:rsidR="00044106" w:rsidRDefault="00044106" w:rsidP="000E0C29">
            <w:r>
              <w:t>Summer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2AA57BE4" w14:textId="77777777" w:rsidR="00044106" w:rsidRDefault="00044106" w:rsidP="000E0C29">
            <w:r>
              <w:t>Earning money and the way it makes me feel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298EAAFA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614207CB" w14:textId="77777777" w:rsidR="00044106" w:rsidRDefault="00044106">
            <w:r>
              <w:t>My Money</w:t>
            </w:r>
          </w:p>
        </w:tc>
      </w:tr>
      <w:tr w:rsidR="00044106" w14:paraId="19BCEA6D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3DB0FE6B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4A1D3380" w14:textId="77777777" w:rsidR="00044106" w:rsidRDefault="00044106" w:rsidP="000E0C29">
            <w:r>
              <w:t>Summer 1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5D4D8D2A" w14:textId="77777777" w:rsidR="00044106" w:rsidRDefault="00044106" w:rsidP="000E0C29">
            <w:r>
              <w:t>The benefits of spending time outdoors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032D7208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017C545B" w14:textId="77777777" w:rsidR="00044106" w:rsidRDefault="00044106">
            <w:r>
              <w:t>Independent</w:t>
            </w:r>
          </w:p>
        </w:tc>
      </w:tr>
      <w:tr w:rsidR="00044106" w14:paraId="1917A6EA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7F7A0705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076C3713" w14:textId="77777777" w:rsidR="00044106" w:rsidRDefault="00044106" w:rsidP="000E0C29">
            <w:r>
              <w:t>Summer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5D897AF0" w14:textId="77777777" w:rsidR="00044106" w:rsidRDefault="00044106" w:rsidP="000E0C29">
            <w:r>
              <w:t>Building a weekly routine of exercise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7E3E3B60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3478CB2F" w14:textId="77777777" w:rsidR="00044106" w:rsidRDefault="00044106">
            <w:r>
              <w:t>Independent</w:t>
            </w:r>
          </w:p>
        </w:tc>
      </w:tr>
      <w:tr w:rsidR="00044106" w14:paraId="30203047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3B6B1482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15FE8D3B" w14:textId="77777777" w:rsidR="00044106" w:rsidRDefault="00044106" w:rsidP="000E0C29">
            <w:r>
              <w:t>Summer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617CC748" w14:textId="77777777" w:rsidR="00044106" w:rsidRDefault="00044106" w:rsidP="000E0C29">
            <w:r>
              <w:t>FBV – seeing a UK map – knowing we live in the UK and London is our capital city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0AF5ED80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17A500E6" w14:textId="77777777" w:rsidR="00044106" w:rsidRDefault="00044106">
            <w:r>
              <w:t>Independent</w:t>
            </w:r>
          </w:p>
        </w:tc>
      </w:tr>
      <w:tr w:rsidR="00044106" w14:paraId="64C246D6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5DE8DA86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49143280" w14:textId="77777777" w:rsidR="00044106" w:rsidRDefault="00044106" w:rsidP="000E0C29">
            <w:r>
              <w:t>Summer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26E240F4" w14:textId="77777777" w:rsidR="00044106" w:rsidRDefault="00044106" w:rsidP="000E0C29">
            <w:r>
              <w:t>FBV – UK Passport – look at features – create our own passport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50E28C0F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1E23F6DD" w14:textId="77777777" w:rsidR="00044106" w:rsidRDefault="00044106">
            <w:r>
              <w:t>Independent</w:t>
            </w:r>
          </w:p>
        </w:tc>
      </w:tr>
      <w:tr w:rsidR="00044106" w14:paraId="12E131BC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0C2475AF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6DC36A4D" w14:textId="77777777" w:rsidR="00044106" w:rsidRDefault="00044106" w:rsidP="000E0C29">
            <w:r>
              <w:t>Summer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7CD200DB" w14:textId="77777777" w:rsidR="00044106" w:rsidRDefault="00044106" w:rsidP="000E0C29">
            <w:r>
              <w:t>FBV – Government – knowing that we have a Prime Minister; being able to say their name; and knowing they live at 10 Downing Street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1F77DF8D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54C7DFCA" w14:textId="77777777" w:rsidR="00044106" w:rsidRDefault="00044106">
            <w:r>
              <w:t>Independent</w:t>
            </w:r>
          </w:p>
        </w:tc>
      </w:tr>
      <w:tr w:rsidR="00044106" w14:paraId="29020FC9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643DBB9B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2F531FFF" w14:textId="77777777" w:rsidR="00044106" w:rsidRDefault="00044106" w:rsidP="000E0C29">
            <w:r>
              <w:t>Summer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22FF48B0" w14:textId="77777777" w:rsidR="00044106" w:rsidRDefault="00044106" w:rsidP="000E0C29">
            <w:r>
              <w:t>FBV – Music – The Beatles – learn to sing Yellow Submarine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3694539E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73589968" w14:textId="77777777" w:rsidR="00044106" w:rsidRDefault="00044106">
            <w:r>
              <w:t>Independent</w:t>
            </w:r>
          </w:p>
        </w:tc>
      </w:tr>
      <w:tr w:rsidR="00044106" w14:paraId="0E7582CA" w14:textId="77777777" w:rsidTr="00795884">
        <w:tc>
          <w:tcPr>
            <w:tcW w:w="1634" w:type="dxa"/>
            <w:vMerge/>
            <w:shd w:val="clear" w:color="auto" w:fill="C5E0B3" w:themeFill="accent6" w:themeFillTint="66"/>
          </w:tcPr>
          <w:p w14:paraId="4F24662A" w14:textId="77777777" w:rsidR="00044106" w:rsidRDefault="00044106" w:rsidP="00C158E0">
            <w:pPr>
              <w:jc w:val="center"/>
            </w:pPr>
          </w:p>
        </w:tc>
        <w:tc>
          <w:tcPr>
            <w:tcW w:w="1480" w:type="dxa"/>
            <w:shd w:val="clear" w:color="auto" w:fill="C5E0B3" w:themeFill="accent6" w:themeFillTint="66"/>
          </w:tcPr>
          <w:p w14:paraId="4270326C" w14:textId="77777777" w:rsidR="00044106" w:rsidRDefault="00044106" w:rsidP="000E0C29">
            <w:r>
              <w:t>Summer 2</w:t>
            </w:r>
          </w:p>
        </w:tc>
        <w:tc>
          <w:tcPr>
            <w:tcW w:w="6329" w:type="dxa"/>
            <w:shd w:val="clear" w:color="auto" w:fill="C5E0B3" w:themeFill="accent6" w:themeFillTint="66"/>
          </w:tcPr>
          <w:p w14:paraId="654B38EA" w14:textId="77777777" w:rsidR="00044106" w:rsidRDefault="00044106" w:rsidP="000E0C29">
            <w:r>
              <w:t>FBV – Money – recognising the £1 coin – it’s only used in UK</w:t>
            </w:r>
          </w:p>
        </w:tc>
        <w:tc>
          <w:tcPr>
            <w:tcW w:w="1569" w:type="dxa"/>
            <w:shd w:val="clear" w:color="auto" w:fill="C5E0B3" w:themeFill="accent6" w:themeFillTint="66"/>
          </w:tcPr>
          <w:p w14:paraId="11D3677D" w14:textId="77777777" w:rsidR="00044106" w:rsidRDefault="00044106" w:rsidP="002D29AB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C5E0B3" w:themeFill="accent6" w:themeFillTint="66"/>
          </w:tcPr>
          <w:p w14:paraId="7635F143" w14:textId="77777777" w:rsidR="00044106" w:rsidRDefault="00044106">
            <w:r>
              <w:t>Independent</w:t>
            </w:r>
          </w:p>
        </w:tc>
      </w:tr>
      <w:tr w:rsidR="00962542" w14:paraId="270E3742" w14:textId="77777777" w:rsidTr="00795884">
        <w:tc>
          <w:tcPr>
            <w:tcW w:w="1634" w:type="dxa"/>
            <w:vMerge w:val="restart"/>
            <w:shd w:val="clear" w:color="auto" w:fill="FFE599" w:themeFill="accent4" w:themeFillTint="66"/>
          </w:tcPr>
          <w:p w14:paraId="666817C2" w14:textId="77777777" w:rsidR="00962542" w:rsidRDefault="00962542" w:rsidP="00354BDE">
            <w:pPr>
              <w:jc w:val="center"/>
            </w:pPr>
            <w:r>
              <w:t>2</w:t>
            </w:r>
          </w:p>
        </w:tc>
        <w:tc>
          <w:tcPr>
            <w:tcW w:w="1480" w:type="dxa"/>
            <w:shd w:val="clear" w:color="auto" w:fill="FFE599" w:themeFill="accent4" w:themeFillTint="66"/>
          </w:tcPr>
          <w:p w14:paraId="42644837" w14:textId="77777777" w:rsidR="00962542" w:rsidRDefault="00962542" w:rsidP="00354BDE">
            <w:r>
              <w:t>Autumn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1C333E8C" w14:textId="77777777" w:rsidR="00962542" w:rsidRDefault="00962542" w:rsidP="00354BDE">
            <w:r>
              <w:t>Feelings Inside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74F34F28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3530AA9E" w14:textId="77777777" w:rsidR="00962542" w:rsidRDefault="00962542" w:rsidP="00354BDE">
            <w:r>
              <w:t>KS1 Module 1, Unit 3, Session 2</w:t>
            </w:r>
          </w:p>
        </w:tc>
      </w:tr>
      <w:tr w:rsidR="00962542" w14:paraId="5CF69A22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676A99DE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7F9DD101" w14:textId="77777777" w:rsidR="00962542" w:rsidRDefault="00962542" w:rsidP="00354BDE">
            <w:r>
              <w:t>Autumn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64682120" w14:textId="77777777" w:rsidR="00962542" w:rsidRDefault="00962542" w:rsidP="00354BDE">
            <w:r>
              <w:t>Anger and the consequences of choice (Super Suzy gets angry)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09CBBBF1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7F5D4EE" w14:textId="77777777" w:rsidR="00962542" w:rsidRDefault="00962542" w:rsidP="00354BDE">
            <w:r>
              <w:t>KS1 Module 1, Unit 3, Session 3</w:t>
            </w:r>
          </w:p>
        </w:tc>
      </w:tr>
      <w:tr w:rsidR="00962542" w14:paraId="2B3CDCBB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7B83E4DD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0DEFDC50" w14:textId="77777777" w:rsidR="00962542" w:rsidRDefault="00962542" w:rsidP="00354BDE">
            <w:r>
              <w:t>Autumn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45E39D70" w14:textId="77777777" w:rsidR="00962542" w:rsidRDefault="00962542" w:rsidP="00354BDE">
            <w:r>
              <w:t>Nothing stops God loving us – The Prodigal Son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481BAA41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85F4DE9" w14:textId="77777777" w:rsidR="00962542" w:rsidRDefault="00962542" w:rsidP="00354BDE">
            <w:r>
              <w:t>KS1 Module 2, Unit 1, Session 1</w:t>
            </w:r>
          </w:p>
        </w:tc>
      </w:tr>
      <w:tr w:rsidR="00962542" w14:paraId="7CEF49C3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58ECB9CA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0CA05BA5" w14:textId="77777777" w:rsidR="00962542" w:rsidRDefault="00962542" w:rsidP="00354BDE">
            <w:r>
              <w:t>Autumn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7EE87392" w14:textId="77777777" w:rsidR="00962542" w:rsidRDefault="00962542" w:rsidP="00354BDE">
            <w:r>
              <w:t>Election of school council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36A6B5CE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34996CCA" w14:textId="77777777" w:rsidR="00962542" w:rsidRDefault="00962542" w:rsidP="00354BDE">
            <w:r>
              <w:t>Independent</w:t>
            </w:r>
          </w:p>
        </w:tc>
      </w:tr>
      <w:tr w:rsidR="00962542" w14:paraId="57639A84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02EDA984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728CE12D" w14:textId="77777777" w:rsidR="00962542" w:rsidRDefault="00962542" w:rsidP="00354BDE">
            <w:r>
              <w:t>Autumn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21A76C58" w14:textId="77777777" w:rsidR="00962542" w:rsidRDefault="00962542" w:rsidP="00354BDE">
            <w:r>
              <w:t>Trinity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2EF4333A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95E07F1" w14:textId="77777777" w:rsidR="00962542" w:rsidRDefault="00962542" w:rsidP="00354BDE">
            <w:r>
              <w:t>KS1 Module 3, Unit 1, Session 1</w:t>
            </w:r>
          </w:p>
        </w:tc>
      </w:tr>
      <w:tr w:rsidR="00962542" w14:paraId="4C89B5BF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232B9E5C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5B66F22E" w14:textId="77777777" w:rsidR="00962542" w:rsidRDefault="00962542" w:rsidP="00354BDE">
            <w:r>
              <w:t>Autumn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1765C8D9" w14:textId="77777777" w:rsidR="00962542" w:rsidRDefault="00962542" w:rsidP="00354BDE">
            <w:r>
              <w:t>Healthy friendships are positive and welcoming and do not make others feel lonely or excluded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36D6E328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CD54374" w14:textId="77777777" w:rsidR="00962542" w:rsidRDefault="00962542" w:rsidP="00354BDE">
            <w:r>
              <w:t>Independent</w:t>
            </w:r>
          </w:p>
        </w:tc>
      </w:tr>
      <w:tr w:rsidR="00962542" w14:paraId="195E473A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5A0E3CEC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6F441015" w14:textId="77777777" w:rsidR="00962542" w:rsidRDefault="00962542" w:rsidP="00354BDE">
            <w:r>
              <w:t>Autumn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2129FA7B" w14:textId="77777777" w:rsidR="00962542" w:rsidRDefault="00962542" w:rsidP="00354BDE">
            <w:r>
              <w:t>Beginnings and Ends – birth and death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627AF61B" w14:textId="77777777" w:rsidR="00962542" w:rsidRDefault="00962542" w:rsidP="00354BDE">
            <w:pPr>
              <w:jc w:val="center"/>
            </w:pPr>
            <w:r>
              <w:t xml:space="preserve">1 session 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22405735" w14:textId="77777777" w:rsidR="00962542" w:rsidRDefault="00962542" w:rsidP="00354BDE">
            <w:r>
              <w:t>KS1 Module 1, Unit 4, Session 2</w:t>
            </w:r>
          </w:p>
        </w:tc>
      </w:tr>
      <w:tr w:rsidR="00962542" w14:paraId="6E1140F3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50DF2DAC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1CE802C4" w14:textId="77777777" w:rsidR="00962542" w:rsidRDefault="00962542" w:rsidP="00354BDE">
            <w:r>
              <w:t>Autumn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0BBEE688" w14:textId="77777777" w:rsidR="00962542" w:rsidRDefault="00962542" w:rsidP="00354BDE">
            <w:r>
              <w:t>The Good Samaritan – helping our neighbours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359EB444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24766BC6" w14:textId="77777777" w:rsidR="00962542" w:rsidRDefault="00962542" w:rsidP="00354BDE">
            <w:r>
              <w:t>KS1 Module 3, Unit 1, Session 2</w:t>
            </w:r>
          </w:p>
        </w:tc>
      </w:tr>
      <w:tr w:rsidR="00962542" w14:paraId="130025A8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26F5A90F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396364D0" w14:textId="77777777" w:rsidR="00962542" w:rsidRDefault="00962542" w:rsidP="00354BDE">
            <w:r>
              <w:t>Autumn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351F5A87" w14:textId="77777777" w:rsidR="00962542" w:rsidRDefault="00962542" w:rsidP="00354BDE">
            <w:r>
              <w:t>Remembrance – exploring remembrance through art, music, photos and film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0EE0B427" w14:textId="77777777" w:rsidR="00962542" w:rsidRDefault="00962542" w:rsidP="00354BDE">
            <w:pPr>
              <w:jc w:val="center"/>
            </w:pPr>
            <w:r>
              <w:t>1+ sessions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5D6BFE1A" w14:textId="77777777" w:rsidR="00962542" w:rsidRDefault="00962542" w:rsidP="00354BDE">
            <w:r>
              <w:t>Independent</w:t>
            </w:r>
          </w:p>
        </w:tc>
      </w:tr>
      <w:tr w:rsidR="00962542" w14:paraId="29101F40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07B15B54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3A0948F5" w14:textId="77777777" w:rsidR="00962542" w:rsidRDefault="00962542" w:rsidP="00354BDE">
            <w:r>
              <w:t>Autumn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1140B5A0" w14:textId="77777777" w:rsidR="00962542" w:rsidRDefault="00962542" w:rsidP="00354BDE">
            <w:r>
              <w:t>The characteristics of healthy family life – commitment, protection, care and spending time together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7A846DB3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45715D2B" w14:textId="77777777" w:rsidR="00962542" w:rsidRDefault="00962542" w:rsidP="00354BDE">
            <w:r>
              <w:t>Independent</w:t>
            </w:r>
          </w:p>
        </w:tc>
      </w:tr>
      <w:tr w:rsidR="00962542" w14:paraId="2401DDE2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6A8BB1EA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0C354BC8" w14:textId="77777777" w:rsidR="00962542" w:rsidRDefault="00962542" w:rsidP="00354BDE">
            <w:r>
              <w:t>Autumn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73A8EF1A" w14:textId="77777777" w:rsidR="00962542" w:rsidRDefault="00962542" w:rsidP="00354BDE">
            <w:r>
              <w:t>The conventions of courtesy and manners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32E9A22C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47FF30D9" w14:textId="77777777" w:rsidR="00962542" w:rsidRDefault="00962542" w:rsidP="00354BDE">
            <w:r>
              <w:t>Independent</w:t>
            </w:r>
          </w:p>
        </w:tc>
      </w:tr>
      <w:tr w:rsidR="00962542" w14:paraId="1F05A029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76A9F3E6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70FEC5B9" w14:textId="77777777" w:rsidR="00962542" w:rsidRDefault="00962542" w:rsidP="00354BDE">
            <w:pPr>
              <w:rPr>
                <w:color w:val="7030A0"/>
              </w:rPr>
            </w:pPr>
            <w:r>
              <w:rPr>
                <w:color w:val="7030A0"/>
              </w:rPr>
              <w:t>Half Termly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78F43E1E" w14:textId="77777777" w:rsidR="00962542" w:rsidRDefault="00962542" w:rsidP="00354BDE">
            <w:r>
              <w:rPr>
                <w:color w:val="7030A0"/>
              </w:rPr>
              <w:t>No Outsiders in our School reading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4D00051A" w14:textId="77777777" w:rsidR="00962542" w:rsidRDefault="00962542" w:rsidP="00354BDE">
            <w:pPr>
              <w:jc w:val="center"/>
            </w:pPr>
            <w:r w:rsidRPr="00354BDE">
              <w:rPr>
                <w:color w:val="7030A0"/>
              </w:rPr>
              <w:t>5 sessions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14D08832" w14:textId="77777777" w:rsidR="00962542" w:rsidRDefault="00962542" w:rsidP="00354BDE">
            <w:r>
              <w:rPr>
                <w:color w:val="7030A0"/>
              </w:rPr>
              <w:t>See Reading Scheme</w:t>
            </w:r>
          </w:p>
        </w:tc>
      </w:tr>
      <w:tr w:rsidR="00962542" w14:paraId="167596B4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35DE0F00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22F23F21" w14:textId="77777777" w:rsidR="00962542" w:rsidRDefault="00962542" w:rsidP="00354BDE">
            <w:r>
              <w:t>Spring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426C9D72" w14:textId="77777777" w:rsidR="00962542" w:rsidRDefault="00962542" w:rsidP="00354BDE">
            <w:r>
              <w:t>Rules to help us – the difference between real and online (staying safe)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5BE0EAB1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5E985EB1" w14:textId="77777777" w:rsidR="00962542" w:rsidRDefault="00962542" w:rsidP="00354BDE">
            <w:r>
              <w:t>KS1 Module 2, Unit 3, Session 2</w:t>
            </w:r>
          </w:p>
        </w:tc>
      </w:tr>
      <w:tr w:rsidR="00962542" w14:paraId="7BE843E5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3823282B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37C8DCFA" w14:textId="77777777" w:rsidR="00962542" w:rsidRDefault="00962542" w:rsidP="00354BDE">
            <w:r>
              <w:t>Spring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2FD2371E" w14:textId="77777777" w:rsidR="00962542" w:rsidRDefault="00962542" w:rsidP="00354BDE">
            <w:r>
              <w:t>Can you help me? Calling 999 / Basic 1</w:t>
            </w:r>
            <w:r w:rsidRPr="00A14CE1">
              <w:rPr>
                <w:vertAlign w:val="superscript"/>
              </w:rPr>
              <w:t>st</w:t>
            </w:r>
            <w:r>
              <w:t xml:space="preserve"> Aid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2E993AA3" w14:textId="77777777" w:rsidR="00962542" w:rsidRDefault="00962542" w:rsidP="00354BDE">
            <w:pPr>
              <w:jc w:val="center"/>
            </w:pPr>
            <w:r>
              <w:t xml:space="preserve">2 sessions 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476B56A8" w14:textId="77777777" w:rsidR="00962542" w:rsidRDefault="00962542" w:rsidP="00354BDE">
            <w:r>
              <w:t>KS1 Module 2, Unit 4, Session 4 &amp; 5</w:t>
            </w:r>
          </w:p>
        </w:tc>
      </w:tr>
      <w:tr w:rsidR="00962542" w14:paraId="3FE50762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1881925E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3DD8E276" w14:textId="77777777" w:rsidR="00962542" w:rsidRDefault="00962542" w:rsidP="00354BDE">
            <w:r>
              <w:t>Spring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44749931" w14:textId="77777777" w:rsidR="00962542" w:rsidRDefault="00962542" w:rsidP="00354BDE">
            <w:r>
              <w:t>The benefits of community participation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4825BBDA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AA465DF" w14:textId="77777777" w:rsidR="00962542" w:rsidRDefault="00962542" w:rsidP="00354BDE">
            <w:r>
              <w:t>Independent</w:t>
            </w:r>
          </w:p>
        </w:tc>
      </w:tr>
      <w:tr w:rsidR="00962542" w14:paraId="6429CEAD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50591F9B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061E5175" w14:textId="77777777" w:rsidR="00962542" w:rsidRDefault="00962542" w:rsidP="00354BDE">
            <w:r>
              <w:t>Spring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5427A84E" w14:textId="77777777" w:rsidR="00962542" w:rsidRDefault="00962542" w:rsidP="00354BDE">
            <w:r>
              <w:t>Benefits of rationing time on the Internet – the risks of excessive time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10709806" w14:textId="77777777" w:rsidR="00962542" w:rsidRDefault="00962542" w:rsidP="00354BDE">
            <w:pPr>
              <w:jc w:val="center"/>
            </w:pPr>
            <w:r>
              <w:t>`1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4A84CFEF" w14:textId="77777777" w:rsidR="00962542" w:rsidRDefault="00962542" w:rsidP="00354BDE">
            <w:r>
              <w:t>Independent</w:t>
            </w:r>
          </w:p>
        </w:tc>
      </w:tr>
      <w:tr w:rsidR="00962542" w14:paraId="711FAEF4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32EAAE4C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702D5F37" w14:textId="77777777" w:rsidR="00962542" w:rsidRDefault="00962542" w:rsidP="00354BDE">
            <w:r>
              <w:t>Spring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17AAB75F" w14:textId="77777777" w:rsidR="00962542" w:rsidRDefault="00962542" w:rsidP="00354BDE">
            <w:r>
              <w:t>Road safety – pedestrian training – stop, look, listen, think when walking and cycling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0B496AB1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1A8EBE1A" w14:textId="77777777" w:rsidR="00962542" w:rsidRDefault="00962542" w:rsidP="00354BDE">
            <w:r>
              <w:t>Independent / Outdoor Learning</w:t>
            </w:r>
          </w:p>
        </w:tc>
      </w:tr>
      <w:tr w:rsidR="00962542" w14:paraId="6CFDEE58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6787B9BA" w14:textId="355AD8AA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5CED14C5" w14:textId="77777777" w:rsidR="00962542" w:rsidRDefault="00962542" w:rsidP="00354BDE">
            <w:r>
              <w:t>Spring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0E42C19B" w14:textId="77777777" w:rsidR="00962542" w:rsidRDefault="00962542" w:rsidP="00354BDE">
            <w:r>
              <w:t>Girls and Boys – similarities and differences (body parts)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320A0A56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463B5378" w14:textId="77777777" w:rsidR="00962542" w:rsidRDefault="00962542" w:rsidP="00354BDE">
            <w:r>
              <w:t>KS1 Module 1, Unit 2, Session 2</w:t>
            </w:r>
          </w:p>
        </w:tc>
      </w:tr>
      <w:tr w:rsidR="00962542" w14:paraId="4DF744B7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64AD984F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72B8EFBB" w14:textId="77777777" w:rsidR="00962542" w:rsidRDefault="00962542" w:rsidP="00354BDE">
            <w:r>
              <w:t>Spring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3BD1BB64" w14:textId="77777777" w:rsidR="00962542" w:rsidRDefault="00962542" w:rsidP="00354BDE">
            <w:r>
              <w:t>Clean and Healthy – healthy lifestyles – PE, dental, eating, sleep, rest, personal hygiene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780EB8E0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7D76980" w14:textId="77777777" w:rsidR="00962542" w:rsidRDefault="00962542" w:rsidP="00354BDE">
            <w:r>
              <w:t>KS1 Module 1, Unit 2, Session 3</w:t>
            </w:r>
          </w:p>
        </w:tc>
      </w:tr>
      <w:tr w:rsidR="00962542" w14:paraId="014D35CF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22140BEE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761A6F11" w14:textId="77777777" w:rsidR="00962542" w:rsidRDefault="00962542" w:rsidP="00354BDE">
            <w:r>
              <w:t>Spring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6F23D58F" w14:textId="77777777" w:rsidR="00962542" w:rsidRDefault="00962542" w:rsidP="00354BDE">
            <w:r>
              <w:t>Physical Contact Recap Lesson (from Year 1) PANTS – NSPCC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4CC4CEDA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35405D6F" w14:textId="77777777" w:rsidR="00962542" w:rsidRDefault="00962542" w:rsidP="00354BDE">
            <w:r>
              <w:t>KS1 Module 2, Unit 4, Session 2</w:t>
            </w:r>
          </w:p>
        </w:tc>
      </w:tr>
      <w:tr w:rsidR="00962542" w14:paraId="260720CF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0A15E872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05831145" w14:textId="77777777" w:rsidR="00962542" w:rsidRDefault="00962542" w:rsidP="00354BDE">
            <w:r>
              <w:t>Summer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103A375C" w14:textId="77777777" w:rsidR="00962542" w:rsidRDefault="00962542" w:rsidP="00354BDE">
            <w:r>
              <w:t>Belonging to local and global communities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246A717E" w14:textId="77777777" w:rsidR="00962542" w:rsidRDefault="00962542" w:rsidP="00354BDE">
            <w:pPr>
              <w:jc w:val="center"/>
            </w:pPr>
            <w:r>
              <w:t>1-2 sessions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2290BF49" w14:textId="77777777" w:rsidR="00962542" w:rsidRDefault="00962542" w:rsidP="00354BDE">
            <w:r>
              <w:t>KS1 Module 3, Unit 2, Session 1 / Lyfta</w:t>
            </w:r>
          </w:p>
        </w:tc>
      </w:tr>
      <w:tr w:rsidR="00962542" w14:paraId="4008EE39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7A8279C1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7A85CD6B" w14:textId="77777777" w:rsidR="00962542" w:rsidRDefault="00962542" w:rsidP="00354BDE">
            <w:r>
              <w:t>Summer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7A268478" w14:textId="77777777" w:rsidR="00962542" w:rsidRDefault="00962542" w:rsidP="00354BDE">
            <w:r>
              <w:t>Duty to care for the world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32B4E083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015D13D" w14:textId="77777777" w:rsidR="00962542" w:rsidRDefault="00962542" w:rsidP="00354BDE">
            <w:r>
              <w:t>Independent</w:t>
            </w:r>
          </w:p>
        </w:tc>
      </w:tr>
      <w:tr w:rsidR="00962542" w14:paraId="6F1E41F6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31A7CB1D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0D27D92D" w14:textId="77777777" w:rsidR="00962542" w:rsidRDefault="00962542" w:rsidP="00354BDE">
            <w:r>
              <w:t>Summer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4CC34B52" w14:textId="77777777" w:rsidR="00962542" w:rsidRDefault="00962542" w:rsidP="00354BDE">
            <w:r>
              <w:t>Difference between wants and needs; savings and charitable giving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7B2D5690" w14:textId="77777777" w:rsidR="00962542" w:rsidRDefault="00962542" w:rsidP="00354BDE">
            <w:pPr>
              <w:jc w:val="center"/>
            </w:pPr>
            <w:r>
              <w:t>2 sessions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155EC0FC" w14:textId="77777777" w:rsidR="00962542" w:rsidRDefault="00962542" w:rsidP="00354BDE">
            <w:r>
              <w:t>My Money</w:t>
            </w:r>
          </w:p>
        </w:tc>
      </w:tr>
      <w:tr w:rsidR="00962542" w14:paraId="1401987B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76D55FF8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72CF929E" w14:textId="77777777" w:rsidR="00962542" w:rsidRDefault="00962542" w:rsidP="00354BDE">
            <w:r>
              <w:t>Summer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2038BC66" w14:textId="77777777" w:rsidR="00962542" w:rsidRDefault="00962542" w:rsidP="00354BDE">
            <w:r>
              <w:t>FBV – Cities in the UK / Recognise Britain on the globe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3BA0586A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116CBFAA" w14:textId="77777777" w:rsidR="00962542" w:rsidRDefault="00962542" w:rsidP="00354BDE">
            <w:r>
              <w:t>Independent</w:t>
            </w:r>
          </w:p>
        </w:tc>
      </w:tr>
      <w:tr w:rsidR="00962542" w14:paraId="07416F19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1C43513F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5D9097F4" w14:textId="77777777" w:rsidR="00962542" w:rsidRDefault="00962542" w:rsidP="00354BDE">
            <w:r>
              <w:t>Summer 1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0F226314" w14:textId="77777777" w:rsidR="00962542" w:rsidRDefault="00962542" w:rsidP="00354BDE">
            <w:r>
              <w:t>FBV – Language – British spoken over the world – learn one Welsh word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353FBE46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9734C42" w14:textId="77777777" w:rsidR="00962542" w:rsidRDefault="00962542" w:rsidP="00354BDE">
            <w:r>
              <w:t>Independent</w:t>
            </w:r>
          </w:p>
        </w:tc>
      </w:tr>
      <w:tr w:rsidR="00962542" w14:paraId="3E1519CD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744FD3DE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357FD7EC" w14:textId="77777777" w:rsidR="00962542" w:rsidRDefault="00962542" w:rsidP="00354BDE">
            <w:r>
              <w:t>Summer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048B3E59" w14:textId="77777777" w:rsidR="00962542" w:rsidRDefault="00962542" w:rsidP="00354BDE">
            <w:r>
              <w:t>FBV – Three Famous Brits – learn about three people – e.g. Churchill, Thatcher, Henry VIII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6CE385FD" w14:textId="77777777" w:rsidR="00962542" w:rsidRDefault="00962542" w:rsidP="00354BDE">
            <w:pPr>
              <w:jc w:val="center"/>
            </w:pPr>
            <w:r>
              <w:t>1-3 sessions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F983ACF" w14:textId="77777777" w:rsidR="00962542" w:rsidRDefault="00962542" w:rsidP="00354BDE">
            <w:r>
              <w:t>Independent</w:t>
            </w:r>
          </w:p>
        </w:tc>
      </w:tr>
      <w:tr w:rsidR="00962542" w14:paraId="4667493A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4A8B9807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6854141D" w14:textId="77777777" w:rsidR="00962542" w:rsidRDefault="00962542" w:rsidP="00354BDE">
            <w:r>
              <w:t>Summer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7C9498FD" w14:textId="77777777" w:rsidR="00962542" w:rsidRDefault="00962542" w:rsidP="00354BDE">
            <w:r>
              <w:t>FBV – a British artist – choice of one artist – e.g. Lowry, Banksy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6BBE16CC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767D77BB" w14:textId="77777777" w:rsidR="00962542" w:rsidRDefault="00962542" w:rsidP="00354BDE">
            <w:r>
              <w:t>Independent</w:t>
            </w:r>
          </w:p>
        </w:tc>
      </w:tr>
      <w:tr w:rsidR="00962542" w14:paraId="612B2853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03711F80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25D2146B" w14:textId="77777777" w:rsidR="00962542" w:rsidRDefault="00962542" w:rsidP="00354BDE">
            <w:r>
              <w:t>Summer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07661914" w14:textId="77777777" w:rsidR="00962542" w:rsidRDefault="00962542" w:rsidP="00354BDE">
            <w:r>
              <w:t>FBV – A simple debate – chose a Big Question to debate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72DCBD53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195807AD" w14:textId="77777777" w:rsidR="00962542" w:rsidRDefault="00962542" w:rsidP="00354BDE">
            <w:r>
              <w:t>Independent</w:t>
            </w:r>
          </w:p>
        </w:tc>
      </w:tr>
      <w:tr w:rsidR="00962542" w14:paraId="271EAD2D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4FB6E5FF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36A24C6B" w14:textId="77777777" w:rsidR="00962542" w:rsidRDefault="00962542" w:rsidP="00354BDE">
            <w:r>
              <w:t>Summer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0B5A641D" w14:textId="77777777" w:rsidR="00962542" w:rsidRDefault="00962542" w:rsidP="00354BDE">
            <w:r>
              <w:t>FBV – British food – fish and chips / apple pie / cream tea / etc.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25BF6BB4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3B939096" w14:textId="77777777" w:rsidR="00962542" w:rsidRDefault="00962542" w:rsidP="00354BDE">
            <w:r>
              <w:t>Independent</w:t>
            </w:r>
          </w:p>
        </w:tc>
      </w:tr>
      <w:tr w:rsidR="00962542" w14:paraId="3B1296A5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5EE6534A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451623B6" w14:textId="77777777" w:rsidR="00962542" w:rsidRDefault="00962542" w:rsidP="00354BDE">
            <w:r>
              <w:t>Summer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7D64D12F" w14:textId="77777777" w:rsidR="00962542" w:rsidRDefault="00962542" w:rsidP="00354BDE">
            <w:r>
              <w:t>FBV – Music from Liverpool and Manchester – Oasis / Beatles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1FB9F0A3" w14:textId="77777777" w:rsidR="00962542" w:rsidRDefault="00962542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3B515ABB" w14:textId="77777777" w:rsidR="00962542" w:rsidRDefault="00962542" w:rsidP="00354BDE">
            <w:r>
              <w:t>Independent</w:t>
            </w:r>
          </w:p>
        </w:tc>
      </w:tr>
      <w:tr w:rsidR="00962542" w14:paraId="4B36EE9F" w14:textId="77777777" w:rsidTr="00795884">
        <w:tc>
          <w:tcPr>
            <w:tcW w:w="1634" w:type="dxa"/>
            <w:vMerge/>
            <w:shd w:val="clear" w:color="auto" w:fill="FFE599" w:themeFill="accent4" w:themeFillTint="66"/>
          </w:tcPr>
          <w:p w14:paraId="532A0232" w14:textId="77777777" w:rsidR="00962542" w:rsidRDefault="00962542" w:rsidP="00354BDE">
            <w:pPr>
              <w:jc w:val="center"/>
            </w:pPr>
          </w:p>
        </w:tc>
        <w:tc>
          <w:tcPr>
            <w:tcW w:w="1480" w:type="dxa"/>
            <w:shd w:val="clear" w:color="auto" w:fill="FFE599" w:themeFill="accent4" w:themeFillTint="66"/>
          </w:tcPr>
          <w:p w14:paraId="0DA3123B" w14:textId="77777777" w:rsidR="00962542" w:rsidRDefault="00962542" w:rsidP="00354BDE">
            <w:r>
              <w:t>Summer 2</w:t>
            </w:r>
          </w:p>
        </w:tc>
        <w:tc>
          <w:tcPr>
            <w:tcW w:w="6329" w:type="dxa"/>
            <w:shd w:val="clear" w:color="auto" w:fill="FFE599" w:themeFill="accent4" w:themeFillTint="66"/>
          </w:tcPr>
          <w:p w14:paraId="43FF21A6" w14:textId="77777777" w:rsidR="00962542" w:rsidRDefault="00962542" w:rsidP="00354BDE">
            <w:r>
              <w:t>FBV – Stamps – recognise British stamps / create our own</w:t>
            </w:r>
          </w:p>
        </w:tc>
        <w:tc>
          <w:tcPr>
            <w:tcW w:w="1569" w:type="dxa"/>
            <w:shd w:val="clear" w:color="auto" w:fill="FFE599" w:themeFill="accent4" w:themeFillTint="66"/>
          </w:tcPr>
          <w:p w14:paraId="2DBAAA55" w14:textId="77777777" w:rsidR="00962542" w:rsidRDefault="00962542" w:rsidP="00354BDE">
            <w:pPr>
              <w:jc w:val="center"/>
            </w:pPr>
            <w:r>
              <w:t xml:space="preserve">1 session </w:t>
            </w:r>
          </w:p>
        </w:tc>
        <w:tc>
          <w:tcPr>
            <w:tcW w:w="2936" w:type="dxa"/>
            <w:shd w:val="clear" w:color="auto" w:fill="FFE599" w:themeFill="accent4" w:themeFillTint="66"/>
          </w:tcPr>
          <w:p w14:paraId="6D254E3A" w14:textId="77777777" w:rsidR="00962542" w:rsidRDefault="00962542" w:rsidP="00354BDE">
            <w:r>
              <w:t>Independent</w:t>
            </w:r>
          </w:p>
        </w:tc>
      </w:tr>
      <w:tr w:rsidR="00CC1844" w14:paraId="4A5172CB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666E1112" w14:textId="77777777" w:rsidR="00CC1844" w:rsidRDefault="00CC1844" w:rsidP="00354BDE">
            <w:pPr>
              <w:jc w:val="center"/>
            </w:pPr>
            <w:r>
              <w:lastRenderedPageBreak/>
              <w:t>3</w:t>
            </w:r>
          </w:p>
        </w:tc>
        <w:tc>
          <w:tcPr>
            <w:tcW w:w="1480" w:type="dxa"/>
            <w:shd w:val="clear" w:color="auto" w:fill="BDD6EE" w:themeFill="accent5" w:themeFillTint="66"/>
          </w:tcPr>
          <w:p w14:paraId="2791DCE5" w14:textId="77777777" w:rsidR="00CC1844" w:rsidRDefault="00CC1844" w:rsidP="00354BDE">
            <w:r>
              <w:t>Autumn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21D4129D" w14:textId="77777777" w:rsidR="00CC1844" w:rsidRDefault="00CC1844" w:rsidP="00354BDE">
            <w:r>
              <w:t>Get up – Jairus’ daughter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5FDAC735" w14:textId="77777777" w:rsidR="00CC1844" w:rsidRDefault="00CC1844" w:rsidP="00354BDE">
            <w:pPr>
              <w:jc w:val="center"/>
            </w:pPr>
            <w:r>
              <w:t>5 x 15 mins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6719229B" w14:textId="77777777" w:rsidR="00CC1844" w:rsidRDefault="00CC1844" w:rsidP="00354BDE">
            <w:r>
              <w:t>LKS2, Module 1, Unit 1, Session 1</w:t>
            </w:r>
          </w:p>
        </w:tc>
      </w:tr>
      <w:tr w:rsidR="00CC1844" w14:paraId="44970750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31ADB176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6F7DBBEE" w14:textId="77777777" w:rsidR="00CC1844" w:rsidRPr="0082294E" w:rsidRDefault="00CC1844" w:rsidP="00354BDE">
            <w:r>
              <w:t>Autumn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459F7EEA" w14:textId="77777777" w:rsidR="00CC1844" w:rsidRPr="0082294E" w:rsidRDefault="00CC1844" w:rsidP="00354BDE">
            <w:r w:rsidRPr="0082294E">
              <w:t>We don’t have to be the same – choices affecting similarities and differences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12D4AEC0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0440CA21" w14:textId="77777777" w:rsidR="00CC1844" w:rsidRPr="0082294E" w:rsidRDefault="00CC1844" w:rsidP="00354BDE">
            <w:r w:rsidRPr="0082294E">
              <w:t>LKS2, Module 1, Unit 2, Session 1</w:t>
            </w:r>
          </w:p>
        </w:tc>
      </w:tr>
      <w:tr w:rsidR="00CC1844" w14:paraId="569942C2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71007229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39287087" w14:textId="77777777" w:rsidR="00CC1844" w:rsidRPr="0082294E" w:rsidRDefault="00CC1844" w:rsidP="00354BDE">
            <w:r>
              <w:t>Autumn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5F71B898" w14:textId="77777777" w:rsidR="00CC1844" w:rsidRPr="0082294E" w:rsidRDefault="00CC1844" w:rsidP="00354BDE">
            <w:r w:rsidRPr="0082294E">
              <w:t>Respecting our bodies through what we eat, wear and do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28C378FC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6E05263F" w14:textId="77777777" w:rsidR="00CC1844" w:rsidRPr="0082294E" w:rsidRDefault="00CC1844" w:rsidP="00354BDE">
            <w:r w:rsidRPr="0082294E">
              <w:t>LKS2, Module 1, Unit 2, Session 2</w:t>
            </w:r>
          </w:p>
        </w:tc>
      </w:tr>
      <w:tr w:rsidR="00CC1844" w14:paraId="4DF8A90F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50A300B1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185E5594" w14:textId="77777777" w:rsidR="00CC1844" w:rsidRPr="0082294E" w:rsidRDefault="00CC1844" w:rsidP="00354BDE">
            <w:r>
              <w:t>Autumn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7605C8FB" w14:textId="77777777" w:rsidR="00CC1844" w:rsidRPr="0082294E" w:rsidRDefault="00CC1844" w:rsidP="00354BDE">
            <w:r w:rsidRPr="0082294E">
              <w:t>What am I feeling? Emotional well-being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56FC4A8E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27C50FB7" w14:textId="77777777" w:rsidR="00CC1844" w:rsidRPr="0082294E" w:rsidRDefault="00CC1844" w:rsidP="00354BDE">
            <w:r w:rsidRPr="0082294E">
              <w:t>LKS2, Module 1, Unit 3, Session 1</w:t>
            </w:r>
          </w:p>
        </w:tc>
      </w:tr>
      <w:tr w:rsidR="00CC1844" w14:paraId="2AB89F7B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577A8C86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136DD5FC" w14:textId="77777777" w:rsidR="00CC1844" w:rsidRPr="0082294E" w:rsidRDefault="00CC1844" w:rsidP="00354BDE">
            <w:r>
              <w:t>Autumn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77B6EE33" w14:textId="77777777" w:rsidR="00CC1844" w:rsidRPr="0082294E" w:rsidRDefault="00CC1844" w:rsidP="00354BDE">
            <w:r w:rsidRPr="0082294E">
              <w:t>Family, friends and others – when relationships go wrong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3FDD0992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1DC50760" w14:textId="77777777" w:rsidR="00CC1844" w:rsidRPr="0082294E" w:rsidRDefault="00CC1844" w:rsidP="00354BDE">
            <w:r w:rsidRPr="0082294E">
              <w:t>LKS2, Module 2, Unit 2, Session 1</w:t>
            </w:r>
          </w:p>
        </w:tc>
      </w:tr>
      <w:tr w:rsidR="00CC1844" w14:paraId="61AF263F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07CAEE9B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0F305746" w14:textId="77777777" w:rsidR="00CC1844" w:rsidRPr="0082294E" w:rsidRDefault="00CC1844" w:rsidP="00354BDE">
            <w:r>
              <w:t>Autumn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4C90DD4A" w14:textId="77777777" w:rsidR="00CC1844" w:rsidRPr="0082294E" w:rsidRDefault="00CC1844" w:rsidP="00354BDE">
            <w:r w:rsidRPr="0082294E">
              <w:t>Election of school council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6C8636F2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73F6E4A9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2587F664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175B2CA9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1FCD06D8" w14:textId="77777777" w:rsidR="00CC1844" w:rsidRPr="0082294E" w:rsidRDefault="00CC1844" w:rsidP="00354BDE">
            <w:r>
              <w:t>Autumn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178C4FD5" w14:textId="77777777" w:rsidR="00CC1844" w:rsidRPr="0082294E" w:rsidRDefault="00CC1844" w:rsidP="00354BDE">
            <w:r w:rsidRPr="0082294E">
              <w:t xml:space="preserve">The importance of </w:t>
            </w:r>
            <w:proofErr w:type="spellStart"/>
            <w:r w:rsidRPr="0082294E">
              <w:t>self respect</w:t>
            </w:r>
            <w:proofErr w:type="spellEnd"/>
            <w:r w:rsidRPr="0082294E">
              <w:t xml:space="preserve"> leading to happiness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7CDF5D2A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20061CB4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2926ECD2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6C041B5D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749AB219" w14:textId="77777777" w:rsidR="00CC1844" w:rsidRPr="0082294E" w:rsidRDefault="00CC1844" w:rsidP="00354BDE">
            <w:r>
              <w:t>Autumn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6DAF57E6" w14:textId="77777777" w:rsidR="00CC1844" w:rsidRPr="0082294E" w:rsidRDefault="00CC1844" w:rsidP="00354BDE">
            <w:r w:rsidRPr="0082294E">
              <w:t>I am thankful – feelings and pressure and resilience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7ACC0544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7FF30580" w14:textId="77777777" w:rsidR="00CC1844" w:rsidRPr="0082294E" w:rsidRDefault="00CC1844" w:rsidP="00354BDE">
            <w:r w:rsidRPr="0082294E">
              <w:t>LKS2, Module 1, Unit 3, Session 3</w:t>
            </w:r>
          </w:p>
        </w:tc>
      </w:tr>
      <w:tr w:rsidR="00CC1844" w14:paraId="48E15CCF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55580EBA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2E39D8A0" w14:textId="77777777" w:rsidR="00CC1844" w:rsidRPr="0082294E" w:rsidRDefault="00CC1844" w:rsidP="00354BDE">
            <w:r>
              <w:t>Autumn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7C3850E8" w14:textId="77777777" w:rsidR="00CC1844" w:rsidRPr="0082294E" w:rsidRDefault="00CC1844" w:rsidP="00354BDE">
            <w:r w:rsidRPr="0082294E">
              <w:t>Community of love and the Trinity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1784CBDF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5C8DD997" w14:textId="77777777" w:rsidR="00CC1844" w:rsidRPr="0082294E" w:rsidRDefault="00CC1844" w:rsidP="00354BDE">
            <w:r w:rsidRPr="0082294E">
              <w:t>LKS2, Module 3, Unit 1, Session 1</w:t>
            </w:r>
          </w:p>
        </w:tc>
      </w:tr>
      <w:tr w:rsidR="00CC1844" w14:paraId="3D3DCBA9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08B23AB5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3882EC80" w14:textId="77777777" w:rsidR="00CC1844" w:rsidRPr="0082294E" w:rsidRDefault="00CC1844" w:rsidP="00354BDE">
            <w:r>
              <w:t>Autumn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11B7AD90" w14:textId="77777777" w:rsidR="00CC1844" w:rsidRPr="0082294E" w:rsidRDefault="00CC1844" w:rsidP="00354BDE">
            <w:r w:rsidRPr="0082294E">
              <w:t>Remembrance – the music of remembrance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4E8A3698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275D316C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6C670AB4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06BADA8E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495F29FD" w14:textId="77777777" w:rsidR="00CC1844" w:rsidRPr="0082294E" w:rsidRDefault="00CC1844" w:rsidP="00354BDE">
            <w:r>
              <w:t>Autumn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62DAB5C9" w14:textId="77777777" w:rsidR="00CC1844" w:rsidRPr="0082294E" w:rsidRDefault="00CC1844" w:rsidP="00354BDE">
            <w:r w:rsidRPr="0082294E">
              <w:t>How families look different in our school and our world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7B7CC8EA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7D34C499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00D58F95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48129599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0C01F251" w14:textId="77777777" w:rsidR="00CC1844" w:rsidRPr="0082294E" w:rsidRDefault="00CC1844" w:rsidP="00354BDE">
            <w:r>
              <w:t>Autumn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41B9B7D6" w14:textId="77777777" w:rsidR="00CC1844" w:rsidRPr="0082294E" w:rsidRDefault="00CC1844" w:rsidP="00354BDE">
            <w:r w:rsidRPr="0082294E">
              <w:t>FBV – British writers – E. Blyton, C.S. Lewis, P. Pullman, J.K. Rowling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0CCE5F3E" w14:textId="77777777" w:rsidR="00CC1844" w:rsidRPr="0082294E" w:rsidRDefault="00CC1844" w:rsidP="00354BDE">
            <w:pPr>
              <w:jc w:val="center"/>
            </w:pPr>
            <w:r w:rsidRPr="0082294E">
              <w:t>1-3 sessions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64288079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3DE61F12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1BF1F0A4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2BA98F2F" w14:textId="77777777" w:rsidR="00CC1844" w:rsidRPr="0082294E" w:rsidRDefault="00CC1844" w:rsidP="00354BDE">
            <w:pPr>
              <w:rPr>
                <w:color w:val="7030A0"/>
              </w:rPr>
            </w:pPr>
            <w:r>
              <w:rPr>
                <w:color w:val="7030A0"/>
              </w:rPr>
              <w:t>Half Termly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22E6C79E" w14:textId="77777777" w:rsidR="00CC1844" w:rsidRPr="0082294E" w:rsidRDefault="00CC1844" w:rsidP="00354BDE">
            <w:r w:rsidRPr="0082294E">
              <w:rPr>
                <w:color w:val="7030A0"/>
              </w:rPr>
              <w:t>No Outsiders in our School reading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0A84C9D0" w14:textId="77777777" w:rsidR="00CC1844" w:rsidRPr="0082294E" w:rsidRDefault="00CC1844" w:rsidP="00354BDE">
            <w:pPr>
              <w:jc w:val="center"/>
            </w:pPr>
            <w:r w:rsidRPr="0082294E">
              <w:rPr>
                <w:color w:val="7030A0"/>
              </w:rPr>
              <w:t>5 sessions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233EDE62" w14:textId="77777777" w:rsidR="00CC1844" w:rsidRPr="0082294E" w:rsidRDefault="00CC1844" w:rsidP="00354BDE">
            <w:r w:rsidRPr="0082294E">
              <w:rPr>
                <w:color w:val="7030A0"/>
              </w:rPr>
              <w:t>See Reading Scheme</w:t>
            </w:r>
          </w:p>
        </w:tc>
      </w:tr>
      <w:tr w:rsidR="00CC1844" w14:paraId="5F080CD9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4042BFFB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5BCBD873" w14:textId="77777777" w:rsidR="00CC1844" w:rsidRPr="0082294E" w:rsidRDefault="00CC1844" w:rsidP="00354BDE">
            <w:r>
              <w:t>Spring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363B8C91" w14:textId="77777777" w:rsidR="00CC1844" w:rsidRPr="0082294E" w:rsidRDefault="00CC1844" w:rsidP="00354BDE">
            <w:r w:rsidRPr="0082294E">
              <w:t>Making right choices – drugs, alcohol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258C79E2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192C9976" w14:textId="77777777" w:rsidR="00CC1844" w:rsidRPr="0082294E" w:rsidRDefault="00CC1844" w:rsidP="00354BDE">
            <w:r w:rsidRPr="0082294E">
              <w:t>LKS2, Module 2, Unit 4, Session 2</w:t>
            </w:r>
          </w:p>
        </w:tc>
      </w:tr>
      <w:tr w:rsidR="00CC1844" w14:paraId="098D1C2C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52E1B786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384A6F97" w14:textId="77777777" w:rsidR="00CC1844" w:rsidRPr="0082294E" w:rsidRDefault="00CC1844" w:rsidP="00354BDE">
            <w:r>
              <w:t>Spring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1AA7BA84" w14:textId="77777777" w:rsidR="00CC1844" w:rsidRPr="0082294E" w:rsidRDefault="00CC1844" w:rsidP="00354BDE">
            <w:r w:rsidRPr="0082294E">
              <w:t>First Aid Heroes – being quick reactors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2FAB1872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51D5939F" w14:textId="77777777" w:rsidR="00CC1844" w:rsidRPr="0082294E" w:rsidRDefault="00CC1844" w:rsidP="00354BDE">
            <w:r w:rsidRPr="0082294E">
              <w:t>LKS2, Module 2, Unit 4, Session 3</w:t>
            </w:r>
          </w:p>
        </w:tc>
      </w:tr>
      <w:tr w:rsidR="00CC1844" w14:paraId="3688FAE3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057E7C8F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607D32BE" w14:textId="77777777" w:rsidR="00CC1844" w:rsidRPr="0082294E" w:rsidRDefault="00CC1844" w:rsidP="00354BDE">
            <w:r>
              <w:t>Spring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3E109716" w14:textId="77777777" w:rsidR="00CC1844" w:rsidRPr="0082294E" w:rsidRDefault="00CC1844" w:rsidP="00354BDE">
            <w:r w:rsidRPr="0082294E">
              <w:t xml:space="preserve">What constitutes a healthy diet / planning a </w:t>
            </w:r>
            <w:proofErr w:type="gramStart"/>
            <w:r w:rsidRPr="0082294E">
              <w:t>meal / characteristics of a poor diet</w:t>
            </w:r>
            <w:proofErr w:type="gramEnd"/>
            <w:r w:rsidRPr="0082294E">
              <w:t xml:space="preserve"> leading to obesity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1D810EB2" w14:textId="77777777" w:rsidR="00CC1844" w:rsidRPr="0082294E" w:rsidRDefault="00CC1844" w:rsidP="00354BDE">
            <w:pPr>
              <w:jc w:val="center"/>
            </w:pPr>
            <w:r w:rsidRPr="0082294E">
              <w:t>3 sessions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7B1D851F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15DB98CC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400D9D6C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655D1299" w14:textId="77777777" w:rsidR="00CC1844" w:rsidRPr="0082294E" w:rsidRDefault="00CC1844" w:rsidP="00354BDE">
            <w:r>
              <w:t>Spring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3E9F53AB" w14:textId="77777777" w:rsidR="00CC1844" w:rsidRPr="0082294E" w:rsidRDefault="00CC1844" w:rsidP="00354BDE">
            <w:r w:rsidRPr="0082294E">
              <w:t>The risks associated with an inactive lifestyle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0159AA08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67DC9F63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6FC8094D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24818468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17C14966" w14:textId="77777777" w:rsidR="00CC1844" w:rsidRPr="0082294E" w:rsidRDefault="00CC1844" w:rsidP="00354BDE">
            <w:r>
              <w:t>Spring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6D2989B2" w14:textId="77777777" w:rsidR="00CC1844" w:rsidRPr="0082294E" w:rsidRDefault="00CC1844" w:rsidP="00354BDE">
            <w:r w:rsidRPr="0082294E">
              <w:t>FBV – History – Shropshire mining and canals / hillforts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6D9461FB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707FBECF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78E4EB40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6819C3C9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3F78D6C1" w14:textId="77777777" w:rsidR="00CC1844" w:rsidRPr="0082294E" w:rsidRDefault="00CC1844" w:rsidP="00354BDE">
            <w:r>
              <w:t>Spring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19D370B3" w14:textId="77777777" w:rsidR="00CC1844" w:rsidRPr="0082294E" w:rsidRDefault="00CC1844" w:rsidP="00354BDE">
            <w:r w:rsidRPr="0082294E">
              <w:t>Life cycles – life is in the womb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5F973A8C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47ADFD8D" w14:textId="77777777" w:rsidR="00CC1844" w:rsidRPr="0082294E" w:rsidRDefault="00CC1844" w:rsidP="00354BDE">
            <w:r w:rsidRPr="0082294E">
              <w:t>LKS2, Module 1, Unit 4, Session 1</w:t>
            </w:r>
          </w:p>
        </w:tc>
      </w:tr>
      <w:tr w:rsidR="00CC1844" w14:paraId="0410D967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0121FF13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10432318" w14:textId="77777777" w:rsidR="00CC1844" w:rsidRPr="0082294E" w:rsidRDefault="00CC1844" w:rsidP="00354BDE">
            <w:r>
              <w:t>Spring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7AA6031E" w14:textId="77777777" w:rsidR="00CC1844" w:rsidRPr="0082294E" w:rsidRDefault="00CC1844" w:rsidP="00354BDE">
            <w:r w:rsidRPr="0082294E">
              <w:t>When things feel bad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4DD29277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2249CB81" w14:textId="77777777" w:rsidR="00CC1844" w:rsidRPr="0082294E" w:rsidRDefault="00CC1844" w:rsidP="00354BDE">
            <w:r w:rsidRPr="0082294E">
              <w:t>LKS2, Module 2, Unit 2, Session 2</w:t>
            </w:r>
          </w:p>
        </w:tc>
      </w:tr>
      <w:tr w:rsidR="00CC1844" w14:paraId="76292BF7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1570E71D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275EFAD6" w14:textId="6A61F7BA" w:rsidR="00CC1844" w:rsidRPr="0082294E" w:rsidRDefault="00CC1844" w:rsidP="00354BDE">
            <w:r>
              <w:t>S</w:t>
            </w:r>
            <w:r w:rsidR="00623A44">
              <w:t>ummer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01C9992C" w14:textId="77777777" w:rsidR="00CC1844" w:rsidRPr="0082294E" w:rsidRDefault="00CC1844" w:rsidP="00354BDE">
            <w:r w:rsidRPr="0082294E">
              <w:t>What is the Church?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2E05CDA8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2FAF6101" w14:textId="77777777" w:rsidR="00CC1844" w:rsidRPr="0082294E" w:rsidRDefault="00CC1844" w:rsidP="00354BDE">
            <w:r w:rsidRPr="0082294E">
              <w:t>LKS2, Module 3, Unit 1, Session 2</w:t>
            </w:r>
          </w:p>
        </w:tc>
      </w:tr>
      <w:tr w:rsidR="00CC1844" w14:paraId="5EF39ECC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2488A34F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28EDDBDA" w14:textId="0141E653" w:rsidR="00CC1844" w:rsidRPr="0082294E" w:rsidRDefault="00623A44" w:rsidP="00354BDE">
            <w:r>
              <w:t>Summer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4817FEFB" w14:textId="77777777" w:rsidR="00CC1844" w:rsidRPr="0082294E" w:rsidRDefault="00CC1844" w:rsidP="00354BDE">
            <w:r w:rsidRPr="0082294E">
              <w:t>Repairing and strengthening friendships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5B9DB348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4BF3B1AA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35A5037B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431FE25C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393BACA1" w14:textId="12364587" w:rsidR="00CC1844" w:rsidRPr="0082294E" w:rsidRDefault="00623A44" w:rsidP="00354BDE">
            <w:r>
              <w:t>Summer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415A61B9" w14:textId="77777777" w:rsidR="00CC1844" w:rsidRPr="0082294E" w:rsidRDefault="00CC1844" w:rsidP="00354BDE">
            <w:r w:rsidRPr="0082294E">
              <w:t>FBV – British inventions (2) – lawn mower, steam engine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4363C9C1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663FB8E5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510B54F4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16835ACE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483F5180" w14:textId="39FA7F5C" w:rsidR="00CC1844" w:rsidRPr="0082294E" w:rsidRDefault="00623A44" w:rsidP="00354BDE">
            <w:r>
              <w:t>Summer 1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40266BF9" w14:textId="77777777" w:rsidR="00CC1844" w:rsidRPr="0082294E" w:rsidRDefault="00CC1844" w:rsidP="00354BDE">
            <w:r w:rsidRPr="0082294E">
              <w:t>FBV – Map of UK – rivers, mountains, oceans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1D090C72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7F2F34D9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75E81D86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3AC6F2AD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7D58AF1C" w14:textId="691BB74C" w:rsidR="00CC1844" w:rsidRPr="0082294E" w:rsidRDefault="00CC1844" w:rsidP="00354BDE">
            <w:r>
              <w:t>Summer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4E42C453" w14:textId="77777777" w:rsidR="00CC1844" w:rsidRPr="0082294E" w:rsidRDefault="00CC1844" w:rsidP="00354BDE">
            <w:r w:rsidRPr="0082294E">
              <w:t>Affordability / sources of money / poverty and riches across the world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7272876E" w14:textId="77777777" w:rsidR="00CC1844" w:rsidRPr="0082294E" w:rsidRDefault="00CC1844" w:rsidP="00354BDE">
            <w:pPr>
              <w:jc w:val="center"/>
            </w:pPr>
            <w:r w:rsidRPr="0082294E">
              <w:t>2 sessions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2EC27AA7" w14:textId="77777777" w:rsidR="00CC1844" w:rsidRPr="0082294E" w:rsidRDefault="00CC1844" w:rsidP="00354BDE">
            <w:r w:rsidRPr="0082294E">
              <w:t>My Money</w:t>
            </w:r>
          </w:p>
        </w:tc>
      </w:tr>
      <w:tr w:rsidR="00CC1844" w14:paraId="792FEE36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64C19B1C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72685DB5" w14:textId="056DC551" w:rsidR="00CC1844" w:rsidRPr="0082294E" w:rsidRDefault="00CC1844" w:rsidP="00354BDE">
            <w:r>
              <w:t>Summer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28DFCF1C" w14:textId="77777777" w:rsidR="00CC1844" w:rsidRPr="0082294E" w:rsidRDefault="00CC1844" w:rsidP="00354BDE">
            <w:r w:rsidRPr="0082294E">
              <w:t xml:space="preserve">The benefits of voluntary and </w:t>
            </w:r>
            <w:proofErr w:type="gramStart"/>
            <w:r w:rsidRPr="0082294E">
              <w:t>service based</w:t>
            </w:r>
            <w:proofErr w:type="gramEnd"/>
            <w:r w:rsidRPr="0082294E">
              <w:t xml:space="preserve"> activities – beavers, scouts, cubs, brownies, etc.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2D191D72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378B61B3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3A8EC7E2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3ED273D2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2AB20FD7" w14:textId="3AABA3AF" w:rsidR="00CC1844" w:rsidRPr="0082294E" w:rsidRDefault="00CC1844" w:rsidP="00354BDE">
            <w:r>
              <w:t>Summer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0C1668B3" w14:textId="77777777" w:rsidR="00CC1844" w:rsidRPr="0082294E" w:rsidRDefault="00CC1844" w:rsidP="00354BDE">
            <w:r w:rsidRPr="0082294E">
              <w:t>FBV – Safety – Green Cross Code / using 999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52BB5A57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7885A819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3BA91298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12970C3C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47BD1930" w14:textId="0E6F6C64" w:rsidR="00CC1844" w:rsidRPr="0082294E" w:rsidRDefault="00CC1844" w:rsidP="00354BDE">
            <w:r>
              <w:t>Summer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3C7C138A" w14:textId="77777777" w:rsidR="00CC1844" w:rsidRPr="0082294E" w:rsidRDefault="00CC1844" w:rsidP="00354BDE">
            <w:r w:rsidRPr="0082294E">
              <w:t>FBV – London – recognising national institutions in London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7F066B72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3454FE35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7C5036AD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603B14CD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5599F688" w14:textId="4663C088" w:rsidR="00CC1844" w:rsidRPr="0082294E" w:rsidRDefault="00CC1844" w:rsidP="00354BDE">
            <w:r>
              <w:t>Summer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0E939521" w14:textId="77777777" w:rsidR="00CC1844" w:rsidRPr="0082294E" w:rsidRDefault="00CC1844" w:rsidP="00354BDE">
            <w:r w:rsidRPr="0082294E">
              <w:t>FBV – Music – Liverpool – Cilla Black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4ECCBEAC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1FBBA25B" w14:textId="77777777" w:rsidR="00CC1844" w:rsidRPr="0082294E" w:rsidRDefault="00CC1844" w:rsidP="00354BDE">
            <w:r w:rsidRPr="0082294E">
              <w:t>Independent</w:t>
            </w:r>
          </w:p>
        </w:tc>
      </w:tr>
      <w:tr w:rsidR="00CC1844" w14:paraId="46E9A24A" w14:textId="77777777" w:rsidTr="00795884">
        <w:tc>
          <w:tcPr>
            <w:tcW w:w="1634" w:type="dxa"/>
            <w:shd w:val="clear" w:color="auto" w:fill="BDD6EE" w:themeFill="accent5" w:themeFillTint="66"/>
          </w:tcPr>
          <w:p w14:paraId="2C4E7ED7" w14:textId="77777777" w:rsidR="00CC1844" w:rsidRDefault="00CC1844" w:rsidP="00354BDE">
            <w:pPr>
              <w:jc w:val="center"/>
            </w:pPr>
          </w:p>
        </w:tc>
        <w:tc>
          <w:tcPr>
            <w:tcW w:w="1480" w:type="dxa"/>
            <w:shd w:val="clear" w:color="auto" w:fill="BDD6EE" w:themeFill="accent5" w:themeFillTint="66"/>
          </w:tcPr>
          <w:p w14:paraId="5A64B879" w14:textId="09CF7E03" w:rsidR="00CC1844" w:rsidRPr="0082294E" w:rsidRDefault="00CC1844" w:rsidP="00354BDE">
            <w:r>
              <w:t>Summer 2</w:t>
            </w:r>
          </w:p>
        </w:tc>
        <w:tc>
          <w:tcPr>
            <w:tcW w:w="6329" w:type="dxa"/>
            <w:shd w:val="clear" w:color="auto" w:fill="BDD6EE" w:themeFill="accent5" w:themeFillTint="66"/>
          </w:tcPr>
          <w:p w14:paraId="6505E6E7" w14:textId="77777777" w:rsidR="00CC1844" w:rsidRPr="0082294E" w:rsidRDefault="00CC1844" w:rsidP="00354BDE">
            <w:r w:rsidRPr="0082294E">
              <w:t>FBV – Sports – Local football clubs – Jamie Carragher</w:t>
            </w:r>
          </w:p>
        </w:tc>
        <w:tc>
          <w:tcPr>
            <w:tcW w:w="1569" w:type="dxa"/>
            <w:shd w:val="clear" w:color="auto" w:fill="BDD6EE" w:themeFill="accent5" w:themeFillTint="66"/>
          </w:tcPr>
          <w:p w14:paraId="2E7809CE" w14:textId="77777777" w:rsidR="00CC1844" w:rsidRPr="0082294E" w:rsidRDefault="00CC1844" w:rsidP="00354BDE">
            <w:pPr>
              <w:jc w:val="center"/>
            </w:pPr>
            <w:r w:rsidRPr="0082294E">
              <w:t>1 session</w:t>
            </w:r>
          </w:p>
        </w:tc>
        <w:tc>
          <w:tcPr>
            <w:tcW w:w="2936" w:type="dxa"/>
            <w:shd w:val="clear" w:color="auto" w:fill="BDD6EE" w:themeFill="accent5" w:themeFillTint="66"/>
          </w:tcPr>
          <w:p w14:paraId="4E1CEE2A" w14:textId="77777777" w:rsidR="00CC1844" w:rsidRPr="0082294E" w:rsidRDefault="00CC1844" w:rsidP="00354BDE">
            <w:r w:rsidRPr="0082294E">
              <w:t>Independent</w:t>
            </w:r>
          </w:p>
        </w:tc>
      </w:tr>
      <w:tr w:rsidR="003D2B14" w14:paraId="526A9D14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4F2CF927" w14:textId="77777777" w:rsidR="003D2B14" w:rsidRDefault="003D2B14" w:rsidP="00354BDE">
            <w:pPr>
              <w:jc w:val="center"/>
            </w:pPr>
            <w:r>
              <w:t>4</w:t>
            </w:r>
          </w:p>
        </w:tc>
        <w:tc>
          <w:tcPr>
            <w:tcW w:w="1480" w:type="dxa"/>
            <w:shd w:val="clear" w:color="auto" w:fill="F7CAAC" w:themeFill="accent2" w:themeFillTint="66"/>
          </w:tcPr>
          <w:p w14:paraId="0B5F3CE4" w14:textId="77777777" w:rsidR="003D2B14" w:rsidRDefault="003D2B14" w:rsidP="00354BDE">
            <w:r>
              <w:t>Autumn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5FAFA3A2" w14:textId="77777777" w:rsidR="003D2B14" w:rsidRDefault="003D2B14" w:rsidP="00354BDE">
            <w:r>
              <w:t>Growing in good deeds and human virtues – the sacraments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70256F84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673409D8" w14:textId="77777777" w:rsidR="003D2B14" w:rsidRDefault="003D2B14" w:rsidP="00354BDE">
            <w:r>
              <w:t>LKS2, Module 1, Unit 1, Session 2</w:t>
            </w:r>
          </w:p>
        </w:tc>
      </w:tr>
      <w:tr w:rsidR="003D2B14" w14:paraId="2672B69A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5F18DA89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5784A48B" w14:textId="77777777" w:rsidR="003D2B14" w:rsidRDefault="003D2B14" w:rsidP="00354BDE">
            <w:r>
              <w:t>Autumn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16A93C1E" w14:textId="77777777" w:rsidR="003D2B14" w:rsidRDefault="003D2B14" w:rsidP="00354BDE">
            <w:r>
              <w:t>What am I looking at? Stereotypes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757419A5" w14:textId="77777777" w:rsidR="003D2B14" w:rsidRDefault="003D2B14" w:rsidP="00354BDE">
            <w:pPr>
              <w:jc w:val="center"/>
            </w:pPr>
            <w:r>
              <w:t xml:space="preserve">1 session 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0208CB7A" w14:textId="77777777" w:rsidR="003D2B14" w:rsidRDefault="003D2B14" w:rsidP="00354BDE">
            <w:r>
              <w:t>LKS2, Module 1, Unit 3, Session 2</w:t>
            </w:r>
          </w:p>
        </w:tc>
      </w:tr>
      <w:tr w:rsidR="003D2B14" w14:paraId="3567ADB1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19D3FD07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749EC02B" w14:textId="77777777" w:rsidR="003D2B14" w:rsidRDefault="003D2B14" w:rsidP="00354BDE">
            <w:r>
              <w:t>Autumn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093F2E88" w14:textId="77777777" w:rsidR="003D2B14" w:rsidRDefault="003D2B14" w:rsidP="00354BDE">
            <w:r>
              <w:t>Types of sin and forgiveness in relationships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57E8C317" w14:textId="77777777" w:rsidR="003D2B14" w:rsidRDefault="003D2B14" w:rsidP="00354BDE">
            <w:pPr>
              <w:jc w:val="center"/>
            </w:pPr>
            <w:r>
              <w:t>4 x 15 mins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17911F3A" w14:textId="77777777" w:rsidR="003D2B14" w:rsidRDefault="003D2B14" w:rsidP="00354BDE">
            <w:r>
              <w:t>LKS2, Module 2, Unit 1, Session 1</w:t>
            </w:r>
          </w:p>
        </w:tc>
      </w:tr>
      <w:tr w:rsidR="003D2B14" w14:paraId="2375B196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657F2CED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5AEB60D4" w14:textId="77777777" w:rsidR="003D2B14" w:rsidRDefault="003D2B14" w:rsidP="00354BDE">
            <w:r>
              <w:t>Autumn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12EE91F7" w14:textId="77777777" w:rsidR="003D2B14" w:rsidRDefault="003D2B14" w:rsidP="00354BDE">
            <w:r>
              <w:t>Election of school council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65626840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0B464FF2" w14:textId="77777777" w:rsidR="003D2B14" w:rsidRDefault="003D2B14" w:rsidP="00354BDE">
            <w:r>
              <w:t>Independent</w:t>
            </w:r>
          </w:p>
        </w:tc>
      </w:tr>
      <w:tr w:rsidR="003D2B14" w14:paraId="0C10B4F0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752A8395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7B06DEE4" w14:textId="77777777" w:rsidR="003D2B14" w:rsidRDefault="003D2B14" w:rsidP="00354BDE">
            <w:r>
              <w:t>Autumn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51A1C318" w14:textId="77777777" w:rsidR="003D2B14" w:rsidRDefault="003D2B14" w:rsidP="00354BDE">
            <w:r>
              <w:t>The benefits of hobbies and interests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45C649B5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6306845C" w14:textId="77777777" w:rsidR="003D2B14" w:rsidRDefault="003D2B14" w:rsidP="00354BDE">
            <w:r>
              <w:t>Independent</w:t>
            </w:r>
          </w:p>
        </w:tc>
      </w:tr>
      <w:tr w:rsidR="003D2B14" w14:paraId="358CCB28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77FA03CC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4D70942E" w14:textId="77777777" w:rsidR="003D2B14" w:rsidRDefault="003D2B14" w:rsidP="00354BDE">
            <w:r>
              <w:t>Autumn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72F19847" w14:textId="77777777" w:rsidR="003D2B14" w:rsidRDefault="003D2B14" w:rsidP="00354BDE">
            <w:r>
              <w:t>Respecting others even when they’re different (character, physical backgrounds, choices, beliefs)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396BC764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76CD1ADF" w14:textId="77777777" w:rsidR="003D2B14" w:rsidRDefault="003D2B14" w:rsidP="00354BDE">
            <w:r>
              <w:t>Independent</w:t>
            </w:r>
          </w:p>
        </w:tc>
      </w:tr>
      <w:tr w:rsidR="003D2B14" w14:paraId="54C0939C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755A97F7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2F84E826" w14:textId="77777777" w:rsidR="003D2B14" w:rsidRDefault="003D2B14" w:rsidP="00354BDE">
            <w:r>
              <w:t>Autumn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18CAD8BE" w14:textId="77777777" w:rsidR="003D2B14" w:rsidRDefault="003D2B14" w:rsidP="00354BDE">
            <w:r>
              <w:t>A time for everything – death, grief and life after it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38E9A9D2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7724AAFD" w14:textId="77777777" w:rsidR="003D2B14" w:rsidRDefault="003D2B14" w:rsidP="00354BDE">
            <w:r>
              <w:t>LKS2, Module 1, Unit 4, Session 2</w:t>
            </w:r>
          </w:p>
        </w:tc>
      </w:tr>
      <w:tr w:rsidR="003D2B14" w14:paraId="54A394FA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7AEBB07E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3EDED666" w14:textId="77777777" w:rsidR="003D2B14" w:rsidRDefault="003D2B14" w:rsidP="00354BDE">
            <w:r>
              <w:t>Autumn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05D3CE04" w14:textId="77777777" w:rsidR="003D2B14" w:rsidRDefault="003D2B14" w:rsidP="00354BDE">
            <w:r>
              <w:t>How do I love others? Love in action through church into the community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29932374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0CC3F53B" w14:textId="77777777" w:rsidR="003D2B14" w:rsidRDefault="003D2B14" w:rsidP="00354BDE">
            <w:r>
              <w:t>LKS2, Module 3, Unit 2, Session 1</w:t>
            </w:r>
          </w:p>
        </w:tc>
      </w:tr>
      <w:tr w:rsidR="003D2B14" w14:paraId="5A54D4C3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22970BAC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17A77897" w14:textId="77777777" w:rsidR="003D2B14" w:rsidRDefault="003D2B14" w:rsidP="00354BDE">
            <w:r>
              <w:t>Autumn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0EC9E7B0" w14:textId="77777777" w:rsidR="003D2B14" w:rsidRDefault="003D2B14" w:rsidP="00354BDE">
            <w:r>
              <w:t>Remembrance – the armed services – who they are and their youth associations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72CA1291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4D373764" w14:textId="77777777" w:rsidR="003D2B14" w:rsidRDefault="003D2B14" w:rsidP="00354BDE">
            <w:r>
              <w:t>Independent</w:t>
            </w:r>
          </w:p>
        </w:tc>
      </w:tr>
      <w:tr w:rsidR="003D2B14" w14:paraId="6B496CDC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03732A17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74226162" w14:textId="77777777" w:rsidR="003D2B14" w:rsidRDefault="003D2B14" w:rsidP="00354BDE">
            <w:r>
              <w:t>Autumn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65FEF32C" w14:textId="77777777" w:rsidR="003D2B14" w:rsidRDefault="003D2B14" w:rsidP="00354BDE">
            <w:r>
              <w:t>The mental benefits of a physical exercise routine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00C3C185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70E3B952" w14:textId="77777777" w:rsidR="003D2B14" w:rsidRDefault="003D2B14" w:rsidP="00354BDE">
            <w:r>
              <w:t>Independent</w:t>
            </w:r>
          </w:p>
        </w:tc>
      </w:tr>
      <w:tr w:rsidR="003D2B14" w14:paraId="455ED3BE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7AE212DA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4DFA3ACB" w14:textId="77777777" w:rsidR="003D2B14" w:rsidRDefault="003D2B14" w:rsidP="00354BDE">
            <w:r>
              <w:t>Autumn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13AE527E" w14:textId="77777777" w:rsidR="003D2B14" w:rsidRDefault="003D2B14" w:rsidP="00354BDE">
            <w:r>
              <w:t>FBV – 1 British Woman – Florence Nightingale or Queen Elizabeth I or II or Boudicca, etc.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219F6FF6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7C96EF14" w14:textId="77777777" w:rsidR="003D2B14" w:rsidRDefault="003D2B14" w:rsidP="00354BDE">
            <w:r>
              <w:t>Independent</w:t>
            </w:r>
          </w:p>
        </w:tc>
      </w:tr>
      <w:tr w:rsidR="003D2B14" w14:paraId="238914BE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61EDF511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00DF6D3D" w14:textId="77777777" w:rsidR="003D2B14" w:rsidRDefault="003D2B14" w:rsidP="00354BDE">
            <w:pPr>
              <w:rPr>
                <w:color w:val="7030A0"/>
              </w:rPr>
            </w:pPr>
            <w:r>
              <w:rPr>
                <w:color w:val="7030A0"/>
              </w:rPr>
              <w:t>Half termly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166E6B65" w14:textId="77777777" w:rsidR="003D2B14" w:rsidRDefault="003D2B14" w:rsidP="00354BDE">
            <w:r>
              <w:rPr>
                <w:color w:val="7030A0"/>
              </w:rPr>
              <w:t>No Outsiders in our School reading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251AB7F1" w14:textId="77777777" w:rsidR="003D2B14" w:rsidRDefault="003D2B14" w:rsidP="00354BDE">
            <w:pPr>
              <w:jc w:val="center"/>
            </w:pPr>
            <w:r w:rsidRPr="00354BDE">
              <w:rPr>
                <w:color w:val="7030A0"/>
              </w:rPr>
              <w:t>5 sessions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0D0F6B03" w14:textId="77777777" w:rsidR="003D2B14" w:rsidRDefault="003D2B14" w:rsidP="00354BDE">
            <w:r>
              <w:rPr>
                <w:color w:val="7030A0"/>
              </w:rPr>
              <w:t>See Reading Scheme</w:t>
            </w:r>
          </w:p>
        </w:tc>
      </w:tr>
      <w:tr w:rsidR="003D2B14" w14:paraId="03533A96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5CED7328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1C67BB95" w14:textId="77777777" w:rsidR="003D2B14" w:rsidRDefault="003D2B14" w:rsidP="00354BDE">
            <w:r>
              <w:t>Spring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52941074" w14:textId="77777777" w:rsidR="003D2B14" w:rsidRDefault="003D2B14" w:rsidP="00354BDE">
            <w:r>
              <w:t>Sharing online – photos, passwords, personal info (NSPCC Share Aware)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15481D5E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0A9B4FDB" w14:textId="77777777" w:rsidR="003D2B14" w:rsidRDefault="003D2B14" w:rsidP="00354BDE">
            <w:r>
              <w:t>LKS2, Module 2, Unit 3, Session 1</w:t>
            </w:r>
          </w:p>
        </w:tc>
      </w:tr>
      <w:tr w:rsidR="003D2B14" w14:paraId="326D84A0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2AFB3E8C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039B413B" w14:textId="77777777" w:rsidR="003D2B14" w:rsidRDefault="003D2B14" w:rsidP="00354BDE">
            <w:r>
              <w:t>Spring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762219AC" w14:textId="77777777" w:rsidR="003D2B14" w:rsidRDefault="003D2B14" w:rsidP="00354BDE">
            <w:r>
              <w:t>Chatting Online – cyberbullying and inappropriate messaging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153FBFE4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49B15097" w14:textId="77777777" w:rsidR="003D2B14" w:rsidRDefault="003D2B14" w:rsidP="00354BDE">
            <w:r>
              <w:t>LKS2, Module 2, Unit 3, Session 2</w:t>
            </w:r>
          </w:p>
        </w:tc>
      </w:tr>
      <w:tr w:rsidR="003D2B14" w14:paraId="0E1F671F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2E85CAD0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5DC25B7D" w14:textId="77777777" w:rsidR="003D2B14" w:rsidRDefault="003D2B14" w:rsidP="00354BDE">
            <w:r>
              <w:t>Spring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043CA0A8" w14:textId="77777777" w:rsidR="003D2B14" w:rsidRDefault="003D2B14" w:rsidP="00354BDE">
            <w:r>
              <w:t>Social media – why some games are age restricted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24EC0322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0D40E860" w14:textId="77777777" w:rsidR="003D2B14" w:rsidRDefault="003D2B14" w:rsidP="00354BDE">
            <w:r>
              <w:t>Independent</w:t>
            </w:r>
          </w:p>
        </w:tc>
      </w:tr>
      <w:tr w:rsidR="003D2B14" w14:paraId="06CA311C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65C3C53C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227278BF" w14:textId="77777777" w:rsidR="003D2B14" w:rsidRDefault="003D2B14" w:rsidP="00354BDE">
            <w:r>
              <w:t>Spring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1C8F0B16" w14:textId="77777777" w:rsidR="003D2B14" w:rsidRDefault="003D2B14" w:rsidP="00354BDE">
            <w:r>
              <w:t>Where and how to report concerns and get support online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36A8FA59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0B98FA62" w14:textId="77777777" w:rsidR="003D2B14" w:rsidRDefault="003D2B14" w:rsidP="00354BDE">
            <w:r>
              <w:t>Independent</w:t>
            </w:r>
          </w:p>
        </w:tc>
      </w:tr>
      <w:tr w:rsidR="003D2B14" w14:paraId="28D06EC1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15CAB8CB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1D201160" w14:textId="77777777" w:rsidR="003D2B14" w:rsidRDefault="003D2B14" w:rsidP="00354BDE">
            <w:r>
              <w:t>Spring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72474A3E" w14:textId="77777777" w:rsidR="003D2B14" w:rsidRDefault="003D2B14" w:rsidP="00354BDE">
            <w:r>
              <w:t>Resorting to violence when friendships go wrong is never right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33F81978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4FF5EEA1" w14:textId="77777777" w:rsidR="003D2B14" w:rsidRDefault="003D2B14" w:rsidP="00354BDE">
            <w:r>
              <w:t>Independent</w:t>
            </w:r>
          </w:p>
        </w:tc>
      </w:tr>
      <w:tr w:rsidR="003D2B14" w14:paraId="36627D35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5F35BAE7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2B501320" w14:textId="77777777" w:rsidR="003D2B14" w:rsidRDefault="003D2B14" w:rsidP="00354BDE">
            <w:r>
              <w:t>Spring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39FA78FC" w14:textId="77777777" w:rsidR="003D2B14" w:rsidRDefault="003D2B14" w:rsidP="00354BDE">
            <w:r>
              <w:t>FBV – The BBC – TV, radio, world service – re-enact the news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59002487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758625BB" w14:textId="77777777" w:rsidR="003D2B14" w:rsidRDefault="003D2B14" w:rsidP="00354BDE">
            <w:r>
              <w:t>Independent</w:t>
            </w:r>
          </w:p>
        </w:tc>
      </w:tr>
      <w:tr w:rsidR="003D2B14" w14:paraId="3D9587A8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7B6A20E8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317D6F80" w14:textId="77777777" w:rsidR="003D2B14" w:rsidRDefault="003D2B14" w:rsidP="00354BDE">
            <w:r>
              <w:t>Summer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342B47DC" w14:textId="77777777" w:rsidR="003D2B14" w:rsidRDefault="003D2B14" w:rsidP="00354BDE">
            <w:r>
              <w:t>Savings accounts / places money can go / value for money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7B708BE6" w14:textId="77777777" w:rsidR="003D2B14" w:rsidRDefault="003D2B14" w:rsidP="00354BDE">
            <w:pPr>
              <w:jc w:val="center"/>
            </w:pPr>
            <w:r>
              <w:t>2 sessions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27B3F39D" w14:textId="77777777" w:rsidR="003D2B14" w:rsidRDefault="003D2B14" w:rsidP="00354BDE">
            <w:r>
              <w:t>My Money</w:t>
            </w:r>
          </w:p>
        </w:tc>
      </w:tr>
      <w:tr w:rsidR="003D2B14" w14:paraId="425BAAB4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2C8205A9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131FDEC4" w14:textId="77777777" w:rsidR="003D2B14" w:rsidRDefault="003D2B14" w:rsidP="00354BDE">
            <w:r>
              <w:t>Summer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48B1CBC9" w14:textId="77777777" w:rsidR="003D2B14" w:rsidRDefault="003D2B14" w:rsidP="00354BDE">
            <w:r>
              <w:t>Parliament – how parliament functions / examining inside a government red box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67E3BBE7" w14:textId="77777777" w:rsidR="003D2B14" w:rsidRDefault="003D2B14" w:rsidP="00354BDE">
            <w:pPr>
              <w:jc w:val="center"/>
            </w:pPr>
            <w:r>
              <w:t>2 sessions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26AC7D9D" w14:textId="77777777" w:rsidR="003D2B14" w:rsidRDefault="003D2B14" w:rsidP="00354BDE">
            <w:r>
              <w:t>Independent</w:t>
            </w:r>
          </w:p>
        </w:tc>
      </w:tr>
      <w:tr w:rsidR="003D2B14" w14:paraId="1A777EDE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51B09DD8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7FA45B3B" w14:textId="77777777" w:rsidR="003D2B14" w:rsidRDefault="003D2B14" w:rsidP="00354BDE">
            <w:r>
              <w:t>Summer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5F4CD89F" w14:textId="77777777" w:rsidR="003D2B14" w:rsidRDefault="003D2B14" w:rsidP="00354BDE">
            <w:r>
              <w:t>Giant walk for schools – raising global eco awareness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221F4513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24A9A04D" w14:textId="77777777" w:rsidR="003D2B14" w:rsidRDefault="003D2B14" w:rsidP="00354BDE">
            <w:r>
              <w:t>Outdoor learning</w:t>
            </w:r>
          </w:p>
        </w:tc>
      </w:tr>
      <w:tr w:rsidR="003D2B14" w14:paraId="5F9AADA4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754ADCC4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54044E67" w14:textId="77777777" w:rsidR="003D2B14" w:rsidRDefault="003D2B14" w:rsidP="00354BDE">
            <w:r>
              <w:t>Summer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4440A15B" w14:textId="77777777" w:rsidR="003D2B14" w:rsidRDefault="003D2B14" w:rsidP="00354BDE">
            <w:r>
              <w:t>Road safety – understanding road signs, shapes, colours and meanings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7E7AF506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4E16E6A2" w14:textId="77777777" w:rsidR="003D2B14" w:rsidRDefault="003D2B14" w:rsidP="00354BDE">
            <w:r>
              <w:t>Independent</w:t>
            </w:r>
          </w:p>
        </w:tc>
      </w:tr>
      <w:tr w:rsidR="003D2B14" w14:paraId="42B0655E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4C044FC8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5C759860" w14:textId="77777777" w:rsidR="003D2B14" w:rsidRDefault="003D2B14" w:rsidP="00354BDE">
            <w:r>
              <w:t>Summer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26638A38" w14:textId="77777777" w:rsidR="003D2B14" w:rsidRDefault="003D2B14" w:rsidP="00354BDE">
            <w:r>
              <w:t>The work of CAFOD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53BA5D09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2F90022E" w14:textId="77777777" w:rsidR="003D2B14" w:rsidRDefault="003D2B14" w:rsidP="00354BDE">
            <w:r>
              <w:t>Independent</w:t>
            </w:r>
          </w:p>
        </w:tc>
      </w:tr>
      <w:tr w:rsidR="003D2B14" w14:paraId="79823679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042DAC02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672C6892" w14:textId="77777777" w:rsidR="003D2B14" w:rsidRDefault="003D2B14" w:rsidP="00354BDE">
            <w:r>
              <w:t>Summer 1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2DB48A73" w14:textId="77777777" w:rsidR="003D2B14" w:rsidRDefault="003D2B14" w:rsidP="00354BDE">
            <w:r>
              <w:t>FBV – Legal system – defence / jury / prosecution – role play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0230165A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09D6337F" w14:textId="77777777" w:rsidR="003D2B14" w:rsidRDefault="003D2B14" w:rsidP="00354BDE">
            <w:r>
              <w:t>Independent</w:t>
            </w:r>
          </w:p>
        </w:tc>
      </w:tr>
      <w:tr w:rsidR="003D2B14" w14:paraId="41D47B13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1370BEA8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674EDD37" w14:textId="77777777" w:rsidR="003D2B14" w:rsidRDefault="003D2B14" w:rsidP="00354BDE">
            <w:r>
              <w:t>Summer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57896AEF" w14:textId="77777777" w:rsidR="003D2B14" w:rsidRDefault="003D2B14" w:rsidP="00354BDE">
            <w:r>
              <w:t>FBV – Folk Tales – Robin Hood or King Arthur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4DD83880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7AFC72FE" w14:textId="77777777" w:rsidR="003D2B14" w:rsidRDefault="003D2B14" w:rsidP="00354BDE">
            <w:r>
              <w:t>Independent</w:t>
            </w:r>
          </w:p>
        </w:tc>
      </w:tr>
      <w:tr w:rsidR="003D2B14" w14:paraId="3784624D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0F826B09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1950F7A9" w14:textId="77777777" w:rsidR="003D2B14" w:rsidRDefault="003D2B14" w:rsidP="00354BDE">
            <w:r>
              <w:t>Summer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5239DB7F" w14:textId="77777777" w:rsidR="003D2B14" w:rsidRDefault="003D2B14" w:rsidP="00354BDE">
            <w:r>
              <w:t>FBV –places of worship – temple, synagogue, church, gurdwara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10A66D75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5BC1DE92" w14:textId="77777777" w:rsidR="003D2B14" w:rsidRDefault="003D2B14" w:rsidP="00354BDE">
            <w:r>
              <w:t>Independent</w:t>
            </w:r>
          </w:p>
        </w:tc>
      </w:tr>
      <w:tr w:rsidR="003D2B14" w14:paraId="69EC50E4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6CBC06F3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04639676" w14:textId="77777777" w:rsidR="003D2B14" w:rsidRDefault="003D2B14" w:rsidP="00354BDE">
            <w:r>
              <w:t>Summer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7B8FDBD8" w14:textId="77777777" w:rsidR="003D2B14" w:rsidRDefault="003D2B14" w:rsidP="00354BDE">
            <w:r>
              <w:t>FBV – UK in the world – maps of EU and NATO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58F1E966" w14:textId="77777777" w:rsidR="003D2B14" w:rsidRDefault="003D2B1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5393D8AD" w14:textId="77777777" w:rsidR="003D2B14" w:rsidRDefault="003D2B14" w:rsidP="00354BDE">
            <w:r>
              <w:t>Independent</w:t>
            </w:r>
          </w:p>
        </w:tc>
      </w:tr>
      <w:tr w:rsidR="003D2B14" w14:paraId="1CF68CF8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29E8382F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4CC0387E" w14:textId="77777777" w:rsidR="003D2B14" w:rsidRDefault="003D2B14" w:rsidP="00354BDE">
            <w:r>
              <w:t>Summer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05441650" w14:textId="77777777" w:rsidR="003D2B14" w:rsidRDefault="003D2B14" w:rsidP="00354BDE">
            <w:r>
              <w:t xml:space="preserve">FBV – British Architecture - 2 places – </w:t>
            </w:r>
            <w:proofErr w:type="spellStart"/>
            <w:r>
              <w:t>Ditherington</w:t>
            </w:r>
            <w:proofErr w:type="spellEnd"/>
            <w:r>
              <w:t xml:space="preserve"> Flax Mill Shrewsbury and Westminster Abbey, London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2018BB0E" w14:textId="77777777" w:rsidR="003D2B14" w:rsidRDefault="003D2B14" w:rsidP="00354BDE">
            <w:pPr>
              <w:jc w:val="center"/>
            </w:pPr>
            <w:r>
              <w:t>1-2 sessions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6FCCC034" w14:textId="77777777" w:rsidR="003D2B14" w:rsidRDefault="003D2B14" w:rsidP="00354BDE">
            <w:r>
              <w:t>Independent</w:t>
            </w:r>
          </w:p>
        </w:tc>
      </w:tr>
      <w:tr w:rsidR="003D2B14" w14:paraId="3968E174" w14:textId="77777777" w:rsidTr="00795884">
        <w:tc>
          <w:tcPr>
            <w:tcW w:w="1634" w:type="dxa"/>
            <w:shd w:val="clear" w:color="auto" w:fill="F7CAAC" w:themeFill="accent2" w:themeFillTint="66"/>
          </w:tcPr>
          <w:p w14:paraId="398AC628" w14:textId="77777777" w:rsidR="003D2B14" w:rsidRDefault="003D2B14" w:rsidP="00354BDE">
            <w:pPr>
              <w:jc w:val="center"/>
            </w:pPr>
          </w:p>
        </w:tc>
        <w:tc>
          <w:tcPr>
            <w:tcW w:w="1480" w:type="dxa"/>
            <w:shd w:val="clear" w:color="auto" w:fill="F7CAAC" w:themeFill="accent2" w:themeFillTint="66"/>
          </w:tcPr>
          <w:p w14:paraId="1BE0D1FD" w14:textId="77777777" w:rsidR="003D2B14" w:rsidRDefault="003D2B14" w:rsidP="00354BDE">
            <w:r>
              <w:t>Summer 2</w:t>
            </w:r>
          </w:p>
        </w:tc>
        <w:tc>
          <w:tcPr>
            <w:tcW w:w="6329" w:type="dxa"/>
            <w:shd w:val="clear" w:color="auto" w:fill="F7CAAC" w:themeFill="accent2" w:themeFillTint="66"/>
          </w:tcPr>
          <w:p w14:paraId="1AE48824" w14:textId="77777777" w:rsidR="003D2B14" w:rsidRDefault="003D2B14" w:rsidP="00354BDE">
            <w:r>
              <w:t>FBV – Two British Heroes – Brunel, Cook, Jenner, Redgrave, etc.</w:t>
            </w:r>
          </w:p>
        </w:tc>
        <w:tc>
          <w:tcPr>
            <w:tcW w:w="1569" w:type="dxa"/>
            <w:shd w:val="clear" w:color="auto" w:fill="F7CAAC" w:themeFill="accent2" w:themeFillTint="66"/>
          </w:tcPr>
          <w:p w14:paraId="4C478D84" w14:textId="77777777" w:rsidR="003D2B14" w:rsidRDefault="003D2B14" w:rsidP="00354BDE">
            <w:pPr>
              <w:jc w:val="center"/>
            </w:pPr>
            <w:r>
              <w:t>1-2 sessions</w:t>
            </w:r>
          </w:p>
        </w:tc>
        <w:tc>
          <w:tcPr>
            <w:tcW w:w="2936" w:type="dxa"/>
            <w:shd w:val="clear" w:color="auto" w:fill="F7CAAC" w:themeFill="accent2" w:themeFillTint="66"/>
          </w:tcPr>
          <w:p w14:paraId="700CE2E2" w14:textId="77777777" w:rsidR="003D2B14" w:rsidRDefault="003D2B14" w:rsidP="00354BDE">
            <w:r>
              <w:t>Independent</w:t>
            </w:r>
          </w:p>
        </w:tc>
      </w:tr>
      <w:tr w:rsidR="00F357F1" w14:paraId="3FDB8D16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5450B8C0" w14:textId="77777777" w:rsidR="00F357F1" w:rsidRDefault="00F357F1" w:rsidP="00354BDE">
            <w:pPr>
              <w:jc w:val="center"/>
            </w:pPr>
            <w:r>
              <w:t>5</w:t>
            </w:r>
          </w:p>
        </w:tc>
        <w:tc>
          <w:tcPr>
            <w:tcW w:w="1480" w:type="dxa"/>
            <w:shd w:val="clear" w:color="auto" w:fill="D0CECE" w:themeFill="background2" w:themeFillShade="E6"/>
          </w:tcPr>
          <w:p w14:paraId="37CC7185" w14:textId="77777777" w:rsidR="00F357F1" w:rsidRDefault="00F357F1" w:rsidP="00354BDE">
            <w:r>
              <w:t>Autumn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392BD801" w14:textId="77777777" w:rsidR="00F357F1" w:rsidRDefault="00F357F1" w:rsidP="00354BDE">
            <w:r>
              <w:t>The storms of life (calming the storm)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620A6C49" w14:textId="77777777" w:rsidR="00F357F1" w:rsidRDefault="00F357F1" w:rsidP="00354BDE">
            <w:pPr>
              <w:jc w:val="center"/>
            </w:pPr>
            <w:r>
              <w:t>5 x 15 mins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44E92920" w14:textId="77777777" w:rsidR="00F357F1" w:rsidRDefault="00F357F1" w:rsidP="00354BDE">
            <w:r>
              <w:t>UKS2, Module 1, Unit 1, Session 1</w:t>
            </w:r>
          </w:p>
        </w:tc>
      </w:tr>
      <w:tr w:rsidR="00F357F1" w14:paraId="606D8345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64C06460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43D7997B" w14:textId="77777777" w:rsidR="00F357F1" w:rsidRDefault="00F357F1" w:rsidP="00354BDE">
            <w:r>
              <w:t>Autumn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4127DF05" w14:textId="77777777" w:rsidR="00F357F1" w:rsidRDefault="00F357F1" w:rsidP="00354BDE">
            <w:r>
              <w:t>Peculiar feelings – inappropriate behaviours which corrupt family and friendships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31A3ACC4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6F27AEE5" w14:textId="77777777" w:rsidR="00F357F1" w:rsidRDefault="00F357F1" w:rsidP="00354BDE">
            <w:r>
              <w:t>UKS2, Module 1, Unit 3, Session 2</w:t>
            </w:r>
          </w:p>
        </w:tc>
      </w:tr>
      <w:tr w:rsidR="00F357F1" w14:paraId="768B089C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6451E679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3503AC30" w14:textId="77777777" w:rsidR="00F357F1" w:rsidRDefault="00F357F1" w:rsidP="00354BDE">
            <w:r>
              <w:t>Autumn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68F18D6B" w14:textId="77777777" w:rsidR="00F357F1" w:rsidRDefault="00F357F1" w:rsidP="00354BDE">
            <w:r>
              <w:t>Emotional changes – feelings that feel uncomfortable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15CB35DD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2FDE19A8" w14:textId="77777777" w:rsidR="00F357F1" w:rsidRDefault="00F357F1" w:rsidP="00354BDE">
            <w:r>
              <w:t>UKS2, Module 1, Unit 3, Session 3</w:t>
            </w:r>
          </w:p>
        </w:tc>
      </w:tr>
      <w:tr w:rsidR="00F357F1" w14:paraId="6BB7C0A4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4ED64CEB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0E51C424" w14:textId="77777777" w:rsidR="00F357F1" w:rsidRDefault="00F357F1" w:rsidP="00354BDE">
            <w:r>
              <w:t>Autumn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71DE5AB6" w14:textId="77777777" w:rsidR="00F357F1" w:rsidRDefault="00F357F1" w:rsidP="00354BDE">
            <w:r>
              <w:t>God’s call on your life – Zacchaeus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7A4AFCD0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29D1ABC7" w14:textId="77777777" w:rsidR="00F357F1" w:rsidRDefault="00F357F1" w:rsidP="00354BDE">
            <w:r>
              <w:t>UKS2, Module 2, Unit 1, Session 1</w:t>
            </w:r>
          </w:p>
        </w:tc>
      </w:tr>
      <w:tr w:rsidR="00F357F1" w14:paraId="646417AE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03663B22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03F73C08" w14:textId="77777777" w:rsidR="00F357F1" w:rsidRDefault="00F357F1" w:rsidP="00354BDE">
            <w:r>
              <w:t>Autumn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3EC6A69E" w14:textId="77777777" w:rsidR="00F357F1" w:rsidRDefault="00F357F1" w:rsidP="00354BDE">
            <w:r>
              <w:t>Election of school council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65F2DF93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317804FC" w14:textId="77777777" w:rsidR="00F357F1" w:rsidRDefault="00F357F1" w:rsidP="00354BDE">
            <w:r>
              <w:t>Independent</w:t>
            </w:r>
          </w:p>
        </w:tc>
      </w:tr>
      <w:tr w:rsidR="00F357F1" w14:paraId="1A438818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6EED49C5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2034096C" w14:textId="77777777" w:rsidR="00F357F1" w:rsidRDefault="00F357F1" w:rsidP="00354BDE">
            <w:r>
              <w:t>Autumn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075A3BA5" w14:textId="77777777" w:rsidR="00F357F1" w:rsidRDefault="00F357F1" w:rsidP="00354BDE">
            <w:r>
              <w:t>The Trinity – the Holy Spirit working through you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2BAEE064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6EE31FB0" w14:textId="77777777" w:rsidR="00F357F1" w:rsidRDefault="00F357F1" w:rsidP="00354BDE">
            <w:r>
              <w:t>UKS2, Module 3, Unit 1, Session 1</w:t>
            </w:r>
          </w:p>
        </w:tc>
      </w:tr>
      <w:tr w:rsidR="00F357F1" w14:paraId="2338C4D1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2BC8BC97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4EF7A55A" w14:textId="77777777" w:rsidR="00F357F1" w:rsidRDefault="00F357F1" w:rsidP="00354BDE">
            <w:r>
              <w:t>Autumn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0D8F45E4" w14:textId="77777777" w:rsidR="00F357F1" w:rsidRDefault="00F357F1" w:rsidP="00354BDE">
            <w:r>
              <w:t>Remembrance – the symbol of the poppy and the history associated with it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4C78E749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554DC2D8" w14:textId="77777777" w:rsidR="00F357F1" w:rsidRDefault="00F357F1" w:rsidP="00354BDE">
            <w:r>
              <w:t>Independent</w:t>
            </w:r>
          </w:p>
        </w:tc>
      </w:tr>
      <w:tr w:rsidR="00F357F1" w14:paraId="054D0831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53E3526D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52DE0AE5" w14:textId="77777777" w:rsidR="00F357F1" w:rsidRDefault="00F357F1" w:rsidP="00354BDE">
            <w:r>
              <w:t>Autumn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2B54D13A" w14:textId="77777777" w:rsidR="00F357F1" w:rsidRDefault="00F357F1" w:rsidP="00354BDE">
            <w:r>
              <w:t>The benefits of rest and spending relaxation time with family and friends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6FEB7655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37279A08" w14:textId="77777777" w:rsidR="00F357F1" w:rsidRDefault="00F357F1" w:rsidP="00354BDE">
            <w:r>
              <w:t>Independent</w:t>
            </w:r>
          </w:p>
        </w:tc>
      </w:tr>
      <w:tr w:rsidR="00F357F1" w14:paraId="6410FC8F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773FE6C3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6984B20F" w14:textId="77777777" w:rsidR="00F357F1" w:rsidRDefault="00F357F1" w:rsidP="00354BDE">
            <w:r>
              <w:t>Autumn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22AFE6F5" w14:textId="77777777" w:rsidR="00F357F1" w:rsidRDefault="00F357F1" w:rsidP="00354BDE">
            <w:r>
              <w:t xml:space="preserve">How to recognise who to trust and not to trust within friendships and how to manage feelings of unhappiness 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513C01FF" w14:textId="77777777" w:rsidR="00F357F1" w:rsidRDefault="00F357F1" w:rsidP="00354BDE">
            <w:pPr>
              <w:jc w:val="center"/>
            </w:pPr>
            <w:r>
              <w:t>2 sessions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062567EF" w14:textId="77777777" w:rsidR="00F357F1" w:rsidRDefault="00F357F1" w:rsidP="00354BDE">
            <w:r>
              <w:t>Independent</w:t>
            </w:r>
          </w:p>
        </w:tc>
      </w:tr>
      <w:tr w:rsidR="00F357F1" w14:paraId="02DB7297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7AB5F7C0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31EE7FFB" w14:textId="77777777" w:rsidR="00F357F1" w:rsidRDefault="00F357F1" w:rsidP="00354BDE">
            <w:r>
              <w:t>Autumn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25B08425" w14:textId="77777777" w:rsidR="00F357F1" w:rsidRDefault="00F357F1" w:rsidP="00354BDE">
            <w:r>
              <w:t>Expecting to be treated with respect by others including those in positions of authority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7FCA4F9C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0F5D2184" w14:textId="77777777" w:rsidR="00F357F1" w:rsidRDefault="00F357F1" w:rsidP="00354BDE">
            <w:r>
              <w:t>Independent</w:t>
            </w:r>
          </w:p>
        </w:tc>
      </w:tr>
      <w:tr w:rsidR="00F357F1" w14:paraId="75E5457C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37C7AFB9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02AD0DC7" w14:textId="77777777" w:rsidR="00F357F1" w:rsidRDefault="00F357F1" w:rsidP="00354BDE">
            <w:pPr>
              <w:rPr>
                <w:color w:val="7030A0"/>
              </w:rPr>
            </w:pPr>
            <w:r>
              <w:rPr>
                <w:color w:val="7030A0"/>
              </w:rPr>
              <w:t>Half termly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43F62CF0" w14:textId="77777777" w:rsidR="00F357F1" w:rsidRDefault="00F357F1" w:rsidP="00354BDE">
            <w:r>
              <w:rPr>
                <w:color w:val="7030A0"/>
              </w:rPr>
              <w:t>No Outsiders in our School reading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5626BC05" w14:textId="77777777" w:rsidR="00F357F1" w:rsidRDefault="00F357F1" w:rsidP="00354BDE">
            <w:pPr>
              <w:jc w:val="center"/>
            </w:pPr>
            <w:r w:rsidRPr="00354BDE">
              <w:rPr>
                <w:color w:val="7030A0"/>
              </w:rPr>
              <w:t>5 sessions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2707EB94" w14:textId="77777777" w:rsidR="00F357F1" w:rsidRDefault="00F357F1" w:rsidP="00354BDE">
            <w:r>
              <w:rPr>
                <w:color w:val="7030A0"/>
              </w:rPr>
              <w:t>See Reading Scheme</w:t>
            </w:r>
          </w:p>
        </w:tc>
      </w:tr>
      <w:tr w:rsidR="00F357F1" w14:paraId="54E0D313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77A79324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72C4B7E6" w14:textId="77777777" w:rsidR="00F357F1" w:rsidRDefault="00F357F1" w:rsidP="00354BDE">
            <w:r>
              <w:t>Spring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7FCFDB13" w14:textId="77777777" w:rsidR="00F357F1" w:rsidRDefault="00F357F1" w:rsidP="00354BDE">
            <w:r>
              <w:t>Sharing isn’t always caring – sensible decisions about what to share and not share online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64147717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00298BB2" w14:textId="77777777" w:rsidR="00F357F1" w:rsidRDefault="00F357F1" w:rsidP="00354BDE">
            <w:r>
              <w:t>UKS2, Module 2, Unit 3, Session 1</w:t>
            </w:r>
          </w:p>
        </w:tc>
      </w:tr>
      <w:tr w:rsidR="00F357F1" w14:paraId="595EC0BD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500E6E92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54B4CA21" w14:textId="77777777" w:rsidR="00F357F1" w:rsidRDefault="00F357F1" w:rsidP="00354BDE">
            <w:r>
              <w:t>Spring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36BB2DD4" w14:textId="77777777" w:rsidR="00F357F1" w:rsidRDefault="00F357F1" w:rsidP="00354BDE">
            <w:r>
              <w:t>Impacted Lifestyles – harmful substances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45D9EFB0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54CD0C53" w14:textId="77777777" w:rsidR="00F357F1" w:rsidRDefault="00F357F1" w:rsidP="00354BDE">
            <w:r>
              <w:t>UKS2, Module 2, Unit 4, Session 2</w:t>
            </w:r>
          </w:p>
        </w:tc>
      </w:tr>
      <w:tr w:rsidR="00F357F1" w14:paraId="041BFF16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231504C7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78651244" w14:textId="77777777" w:rsidR="00F357F1" w:rsidRDefault="00F357F1" w:rsidP="00354BDE">
            <w:r>
              <w:t>Spring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587AC1F3" w14:textId="77777777" w:rsidR="00F357F1" w:rsidRDefault="00F357F1" w:rsidP="00354BDE">
            <w:r>
              <w:t>Seeking support in school when you’re worried about your health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786F5BDE" w14:textId="77777777" w:rsidR="00F357F1" w:rsidRDefault="00F357F1" w:rsidP="00354BDE">
            <w:pPr>
              <w:jc w:val="center"/>
            </w:pPr>
            <w:r>
              <w:t xml:space="preserve">1 session 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6324569F" w14:textId="77777777" w:rsidR="00F357F1" w:rsidRDefault="00F357F1" w:rsidP="00354BDE">
            <w:r>
              <w:t>Independent</w:t>
            </w:r>
          </w:p>
        </w:tc>
      </w:tr>
      <w:tr w:rsidR="00F357F1" w14:paraId="62123250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4115A2FE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761AC65B" w14:textId="77777777" w:rsidR="00F357F1" w:rsidRDefault="00F357F1" w:rsidP="00354BDE">
            <w:r>
              <w:t>Spring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7C389A53" w14:textId="77777777" w:rsidR="00F357F1" w:rsidRDefault="00F357F1" w:rsidP="00354BDE">
            <w:r>
              <w:t>Social media – the importance of keeping personal information private and the dangers posed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2285595E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70C21E52" w14:textId="77777777" w:rsidR="00F357F1" w:rsidRDefault="00F357F1" w:rsidP="00354BDE">
            <w:r>
              <w:t>Independent</w:t>
            </w:r>
          </w:p>
        </w:tc>
      </w:tr>
      <w:tr w:rsidR="00F357F1" w14:paraId="5C76830E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6F211115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629953A7" w14:textId="77777777" w:rsidR="00F357F1" w:rsidRDefault="00F357F1" w:rsidP="00354BDE">
            <w:r>
              <w:t>Spring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2F2B25C8" w14:textId="77777777" w:rsidR="00F357F1" w:rsidRDefault="00F357F1" w:rsidP="00354BDE">
            <w:r>
              <w:t>Road safety – the responsibilities of being a passenger – speaking out when you feel unsafe or for handling risk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255523A7" w14:textId="77777777" w:rsidR="00F357F1" w:rsidRDefault="00F357F1" w:rsidP="00354BDE">
            <w:pPr>
              <w:jc w:val="center"/>
            </w:pPr>
            <w:r>
              <w:t xml:space="preserve">1 session 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4E4587C6" w14:textId="77777777" w:rsidR="00F357F1" w:rsidRDefault="00F357F1" w:rsidP="00354BDE">
            <w:r>
              <w:t>Independent</w:t>
            </w:r>
          </w:p>
        </w:tc>
      </w:tr>
      <w:tr w:rsidR="00F357F1" w14:paraId="2DD428FB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498E9EE8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7F72F68E" w14:textId="77777777" w:rsidR="00F357F1" w:rsidRDefault="00F357F1" w:rsidP="00354BDE">
            <w:r>
              <w:t>Spring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7869A257" w14:textId="77777777" w:rsidR="00F357F1" w:rsidRDefault="00F357F1" w:rsidP="00354BDE">
            <w:r>
              <w:t>Do you want a piece of cake? Consent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0785CE15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333FB374" w14:textId="77777777" w:rsidR="00F357F1" w:rsidRDefault="00F357F1" w:rsidP="00354BDE">
            <w:r>
              <w:t>UKS2, Module 2, Unit 2, Session 2</w:t>
            </w:r>
          </w:p>
        </w:tc>
      </w:tr>
      <w:tr w:rsidR="00F357F1" w14:paraId="0586770E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3F34F5BB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6DC3EAE3" w14:textId="77777777" w:rsidR="00F357F1" w:rsidRDefault="00F357F1" w:rsidP="00354BDE">
            <w:r>
              <w:t>Spring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1016EC25" w14:textId="77777777" w:rsidR="00F357F1" w:rsidRDefault="00F357F1" w:rsidP="00354BDE">
            <w:proofErr w:type="spellStart"/>
            <w:r>
              <w:t>Self Talk</w:t>
            </w:r>
            <w:proofErr w:type="spellEnd"/>
            <w:r>
              <w:t xml:space="preserve"> – self pressure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5A6E0DA6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4B0E7AB6" w14:textId="77777777" w:rsidR="00F357F1" w:rsidRDefault="00F357F1" w:rsidP="00354BDE">
            <w:r>
              <w:t>UKS2, Module 2, Unit 3, Session 3</w:t>
            </w:r>
          </w:p>
        </w:tc>
      </w:tr>
      <w:tr w:rsidR="00F357F1" w14:paraId="145743AD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12920CE2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080507CE" w14:textId="77777777" w:rsidR="00F357F1" w:rsidRDefault="00F357F1" w:rsidP="00354BDE">
            <w:r>
              <w:t>Spring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44092B2C" w14:textId="77777777" w:rsidR="00F357F1" w:rsidRDefault="00F357F1" w:rsidP="00354BDE">
            <w:r>
              <w:t>Marriage (available to both opposite and same sex couples) and civil partnerships represent a formal and legal commitment of two people to each other – intended to be life-long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2ECA1FCF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1B332676" w14:textId="77777777" w:rsidR="00F357F1" w:rsidRDefault="00F357F1" w:rsidP="00354BDE">
            <w:r>
              <w:t>Independent</w:t>
            </w:r>
          </w:p>
        </w:tc>
      </w:tr>
      <w:tr w:rsidR="00F357F1" w14:paraId="4B8C38F7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72CC1046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199931C3" w14:textId="77777777" w:rsidR="00F357F1" w:rsidRDefault="00F357F1" w:rsidP="00354BDE">
            <w:r>
              <w:t>Summer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2516C1B6" w14:textId="77777777" w:rsidR="00F357F1" w:rsidRDefault="00F357F1" w:rsidP="00354BDE">
            <w:r>
              <w:t>Debit and credit options – making informed and fair choices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75121B9C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52BA2E3A" w14:textId="77777777" w:rsidR="00F357F1" w:rsidRDefault="00F357F1" w:rsidP="00354BDE">
            <w:r>
              <w:t>My Money</w:t>
            </w:r>
          </w:p>
        </w:tc>
      </w:tr>
      <w:tr w:rsidR="00F357F1" w14:paraId="6FBAFE7F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5D724A06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048EB069" w14:textId="77777777" w:rsidR="00F357F1" w:rsidRDefault="00F357F1" w:rsidP="00354BDE">
            <w:r>
              <w:t>Summer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711252A8" w14:textId="77777777" w:rsidR="00F357F1" w:rsidRDefault="00F357F1" w:rsidP="00354BDE">
            <w:r>
              <w:t>Giant walk for schools – raising eco-global awareness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66F9DECE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1AE574B5" w14:textId="77777777" w:rsidR="00F357F1" w:rsidRDefault="00F357F1" w:rsidP="00354BDE">
            <w:r>
              <w:t>Outdoor learning</w:t>
            </w:r>
          </w:p>
        </w:tc>
      </w:tr>
      <w:tr w:rsidR="00F357F1" w14:paraId="0EAC7D75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73C2378F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7CDA58AA" w14:textId="77777777" w:rsidR="00F357F1" w:rsidRDefault="00F357F1" w:rsidP="00354BDE">
            <w:r>
              <w:t>Summer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5F886B5D" w14:textId="77777777" w:rsidR="00F357F1" w:rsidRDefault="00F357F1" w:rsidP="00354BDE">
            <w:r>
              <w:t xml:space="preserve">The effect of rules and consequences – recognising legality of responsibility 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0F8BC77F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00711E85" w14:textId="77777777" w:rsidR="00F357F1" w:rsidRDefault="00F357F1" w:rsidP="00354BDE">
            <w:r>
              <w:t>Off with her head – Cornerstones</w:t>
            </w:r>
          </w:p>
        </w:tc>
      </w:tr>
      <w:tr w:rsidR="00F357F1" w14:paraId="39B9C8EF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0A559A45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110C00DB" w14:textId="77777777" w:rsidR="00F357F1" w:rsidRDefault="00F357F1" w:rsidP="00354BDE">
            <w:r>
              <w:t>Summer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14897ABC" w14:textId="77777777" w:rsidR="00F357F1" w:rsidRDefault="00F357F1" w:rsidP="00354BDE">
            <w:r>
              <w:t xml:space="preserve">Tae </w:t>
            </w:r>
            <w:proofErr w:type="spellStart"/>
            <w:r>
              <w:t>Kwondo</w:t>
            </w:r>
            <w:proofErr w:type="spellEnd"/>
            <w:r>
              <w:t xml:space="preserve"> and the process of defence (anti-bullying)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79363DB8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30EAC5FA" w14:textId="77777777" w:rsidR="00F357F1" w:rsidRDefault="00F357F1" w:rsidP="00354BDE">
            <w:r>
              <w:t>Independent / P.E.</w:t>
            </w:r>
          </w:p>
        </w:tc>
      </w:tr>
      <w:tr w:rsidR="00F357F1" w14:paraId="1660AEC8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275E4CBF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67B2FFA5" w14:textId="77777777" w:rsidR="00F357F1" w:rsidRDefault="00F357F1" w:rsidP="00354BDE">
            <w:r>
              <w:t>Summer 1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590648FD" w14:textId="77777777" w:rsidR="00F357F1" w:rsidRDefault="00F357F1" w:rsidP="00354BDE">
            <w:r>
              <w:t>FBV – 1 British Adult Writer – e.g. Shakespeare, the Brontes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612AE8E6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4635BB56" w14:textId="77777777" w:rsidR="00F357F1" w:rsidRDefault="00F357F1" w:rsidP="00354BDE">
            <w:r>
              <w:t>Independent</w:t>
            </w:r>
          </w:p>
        </w:tc>
      </w:tr>
      <w:tr w:rsidR="00F357F1" w14:paraId="58E8EBDB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161DEEA6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15590E6E" w14:textId="77777777" w:rsidR="00F357F1" w:rsidRDefault="00F357F1" w:rsidP="00354BDE">
            <w:r>
              <w:t>Summer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148B4750" w14:textId="77777777" w:rsidR="00F357F1" w:rsidRDefault="00F357F1" w:rsidP="00354BDE">
            <w:r>
              <w:t>FBV – British Institutions – NHS, Education, M&amp;S, Tesco, Co-Op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3E3B8820" w14:textId="77777777" w:rsidR="00F357F1" w:rsidRDefault="00F357F1" w:rsidP="00354BDE">
            <w:pPr>
              <w:jc w:val="center"/>
            </w:pPr>
            <w:r>
              <w:t>1-2 sessions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0CE21915" w14:textId="77777777" w:rsidR="00F357F1" w:rsidRDefault="00F357F1" w:rsidP="00354BDE">
            <w:r>
              <w:t>Independent</w:t>
            </w:r>
          </w:p>
        </w:tc>
      </w:tr>
      <w:tr w:rsidR="00F357F1" w14:paraId="6AED0473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7AAD175B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5D66065A" w14:textId="77777777" w:rsidR="00F357F1" w:rsidRDefault="00F357F1" w:rsidP="00354BDE">
            <w:r>
              <w:t>Summer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2E0E941F" w14:textId="77777777" w:rsidR="00F357F1" w:rsidRDefault="00F357F1" w:rsidP="00354BDE">
            <w:r>
              <w:t>FBV – Three moments in British History – Guy Fawkes, Fire of London, SS Great Britain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0055328C" w14:textId="77777777" w:rsidR="00F357F1" w:rsidRDefault="00F357F1" w:rsidP="00354BDE">
            <w:pPr>
              <w:jc w:val="center"/>
            </w:pPr>
            <w:r>
              <w:t>3 sessions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5F80CAB2" w14:textId="77777777" w:rsidR="00F357F1" w:rsidRDefault="00F357F1" w:rsidP="00354BDE">
            <w:r>
              <w:t>Independent</w:t>
            </w:r>
          </w:p>
        </w:tc>
      </w:tr>
      <w:tr w:rsidR="00F357F1" w14:paraId="59728BDC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21D0ACAF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5D7D879F" w14:textId="77777777" w:rsidR="00F357F1" w:rsidRDefault="00F357F1" w:rsidP="00354BDE">
            <w:r>
              <w:t>Summer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33C8B4A1" w14:textId="77777777" w:rsidR="00F357F1" w:rsidRDefault="00F357F1" w:rsidP="00354BDE">
            <w:r>
              <w:t>FBV – British politics – name of political parties – have a debate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35C66479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17094396" w14:textId="77777777" w:rsidR="00F357F1" w:rsidRDefault="00F357F1" w:rsidP="00354BDE">
            <w:r>
              <w:t>Independent</w:t>
            </w:r>
          </w:p>
        </w:tc>
      </w:tr>
      <w:tr w:rsidR="00F357F1" w14:paraId="645B729E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1A6C63DF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4B401989" w14:textId="77777777" w:rsidR="00F357F1" w:rsidRDefault="00F357F1" w:rsidP="00354BDE">
            <w:r>
              <w:t>Summer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75206718" w14:textId="77777777" w:rsidR="00F357F1" w:rsidRDefault="00F357F1" w:rsidP="00354BDE">
            <w:r>
              <w:t>FBV – Energy – debating about Fossil fuels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77200B1C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23573A11" w14:textId="77777777" w:rsidR="00F357F1" w:rsidRDefault="00F357F1" w:rsidP="00354BDE">
            <w:r>
              <w:t>Independent</w:t>
            </w:r>
          </w:p>
        </w:tc>
      </w:tr>
      <w:tr w:rsidR="00F357F1" w14:paraId="3685D563" w14:textId="77777777" w:rsidTr="00795884">
        <w:tc>
          <w:tcPr>
            <w:tcW w:w="1634" w:type="dxa"/>
            <w:shd w:val="clear" w:color="auto" w:fill="D0CECE" w:themeFill="background2" w:themeFillShade="E6"/>
          </w:tcPr>
          <w:p w14:paraId="23490C70" w14:textId="77777777" w:rsidR="00F357F1" w:rsidRDefault="00F357F1" w:rsidP="00354BDE">
            <w:pPr>
              <w:jc w:val="center"/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446EF3E3" w14:textId="77777777" w:rsidR="00F357F1" w:rsidRDefault="00F357F1" w:rsidP="00354BDE">
            <w:r>
              <w:t>Summer 2</w:t>
            </w:r>
          </w:p>
        </w:tc>
        <w:tc>
          <w:tcPr>
            <w:tcW w:w="6329" w:type="dxa"/>
            <w:shd w:val="clear" w:color="auto" w:fill="D0CECE" w:themeFill="background2" w:themeFillShade="E6"/>
          </w:tcPr>
          <w:p w14:paraId="6F8F2514" w14:textId="77777777" w:rsidR="00F357F1" w:rsidRDefault="00F357F1" w:rsidP="00354BDE">
            <w:r>
              <w:t>FBV – London Transport – Black cabs, the Underground, Boris Bikes</w:t>
            </w:r>
          </w:p>
        </w:tc>
        <w:tc>
          <w:tcPr>
            <w:tcW w:w="1569" w:type="dxa"/>
            <w:shd w:val="clear" w:color="auto" w:fill="D0CECE" w:themeFill="background2" w:themeFillShade="E6"/>
          </w:tcPr>
          <w:p w14:paraId="618E5365" w14:textId="77777777" w:rsidR="00F357F1" w:rsidRDefault="00F357F1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D0CECE" w:themeFill="background2" w:themeFillShade="E6"/>
          </w:tcPr>
          <w:p w14:paraId="2C222F85" w14:textId="77777777" w:rsidR="00F357F1" w:rsidRDefault="00F357F1" w:rsidP="00354BDE">
            <w:r>
              <w:t>Independent</w:t>
            </w:r>
          </w:p>
        </w:tc>
      </w:tr>
      <w:tr w:rsidR="00795884" w14:paraId="2D5B3524" w14:textId="77777777" w:rsidTr="00795884">
        <w:tc>
          <w:tcPr>
            <w:tcW w:w="1634" w:type="dxa"/>
            <w:vMerge w:val="restart"/>
            <w:shd w:val="clear" w:color="auto" w:fill="FDBFFA"/>
          </w:tcPr>
          <w:p w14:paraId="4CB5370F" w14:textId="682490AA" w:rsidR="00795884" w:rsidRDefault="00795884" w:rsidP="00354BDE">
            <w:pPr>
              <w:jc w:val="center"/>
            </w:pPr>
            <w:r>
              <w:t>6</w:t>
            </w:r>
          </w:p>
        </w:tc>
        <w:tc>
          <w:tcPr>
            <w:tcW w:w="1480" w:type="dxa"/>
            <w:shd w:val="clear" w:color="auto" w:fill="FDBFFA"/>
          </w:tcPr>
          <w:p w14:paraId="179EDDAC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5F0E21A0" w14:textId="48DB1419" w:rsidR="00795884" w:rsidRDefault="00795884" w:rsidP="00354BDE">
            <w:r>
              <w:t>Hope beyond death</w:t>
            </w:r>
          </w:p>
        </w:tc>
        <w:tc>
          <w:tcPr>
            <w:tcW w:w="1569" w:type="dxa"/>
            <w:shd w:val="clear" w:color="auto" w:fill="FDBFFA"/>
          </w:tcPr>
          <w:p w14:paraId="3C2CD589" w14:textId="5B45A413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1F08BD84" w14:textId="2312E348" w:rsidR="00795884" w:rsidRDefault="00795884" w:rsidP="00354BDE">
            <w:r>
              <w:t>UKS2, Module 1, Unit 4, Session 4</w:t>
            </w:r>
          </w:p>
        </w:tc>
      </w:tr>
      <w:tr w:rsidR="00795884" w14:paraId="60D7EEB7" w14:textId="77777777" w:rsidTr="00795884">
        <w:tc>
          <w:tcPr>
            <w:tcW w:w="1634" w:type="dxa"/>
            <w:vMerge/>
            <w:shd w:val="clear" w:color="auto" w:fill="FDBFFA"/>
          </w:tcPr>
          <w:p w14:paraId="7DBD559B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49B2090F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638A1285" w14:textId="305F0E3D" w:rsidR="00795884" w:rsidRDefault="00795884" w:rsidP="00354BDE">
            <w:r>
              <w:t>Under pressure – spoken and unspoken</w:t>
            </w:r>
          </w:p>
        </w:tc>
        <w:tc>
          <w:tcPr>
            <w:tcW w:w="1569" w:type="dxa"/>
            <w:shd w:val="clear" w:color="auto" w:fill="FDBFFA"/>
          </w:tcPr>
          <w:p w14:paraId="42F551DB" w14:textId="7F24C50E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58521AB8" w14:textId="59F59E6D" w:rsidR="00795884" w:rsidRDefault="00795884" w:rsidP="00354BDE">
            <w:r>
              <w:t>UKS2, Module 2, Unit 2, Session 1</w:t>
            </w:r>
          </w:p>
        </w:tc>
      </w:tr>
      <w:tr w:rsidR="00795884" w14:paraId="4E7725A9" w14:textId="77777777" w:rsidTr="00795884">
        <w:tc>
          <w:tcPr>
            <w:tcW w:w="1634" w:type="dxa"/>
            <w:vMerge/>
            <w:shd w:val="clear" w:color="auto" w:fill="FDBFFA"/>
          </w:tcPr>
          <w:p w14:paraId="3A4A3681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2907CED4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4C19D099" w14:textId="00C1E200" w:rsidR="00795884" w:rsidRDefault="00795884" w:rsidP="00354BDE">
            <w:r>
              <w:t>Building others up – Equality Act, prejudice and discrimination</w:t>
            </w:r>
          </w:p>
        </w:tc>
        <w:tc>
          <w:tcPr>
            <w:tcW w:w="1569" w:type="dxa"/>
            <w:shd w:val="clear" w:color="auto" w:fill="FDBFFA"/>
          </w:tcPr>
          <w:p w14:paraId="15646057" w14:textId="27367D4B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46D0AC84" w14:textId="12363300" w:rsidR="00795884" w:rsidRDefault="00795884" w:rsidP="00354BDE">
            <w:r>
              <w:t>UKS2, Module 2, Unit 2, Session 4</w:t>
            </w:r>
          </w:p>
        </w:tc>
      </w:tr>
      <w:tr w:rsidR="00795884" w14:paraId="701C8BDB" w14:textId="77777777" w:rsidTr="00795884">
        <w:tc>
          <w:tcPr>
            <w:tcW w:w="1634" w:type="dxa"/>
            <w:vMerge/>
            <w:shd w:val="clear" w:color="auto" w:fill="FDBFFA"/>
          </w:tcPr>
          <w:p w14:paraId="0B7689A7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3626C81F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5D8B77F3" w14:textId="0C806EC9" w:rsidR="00795884" w:rsidRDefault="00795884" w:rsidP="00354BDE">
            <w:r>
              <w:t>Cyberbullying – reporting inappropriate messages</w:t>
            </w:r>
          </w:p>
        </w:tc>
        <w:tc>
          <w:tcPr>
            <w:tcW w:w="1569" w:type="dxa"/>
            <w:shd w:val="clear" w:color="auto" w:fill="FDBFFA"/>
          </w:tcPr>
          <w:p w14:paraId="4A858C87" w14:textId="1B0BA343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006CFC6D" w14:textId="581837B0" w:rsidR="00795884" w:rsidRDefault="00795884" w:rsidP="00354BDE">
            <w:r>
              <w:t>UKS2, Module 2, Unit 3, Session 2</w:t>
            </w:r>
          </w:p>
        </w:tc>
      </w:tr>
      <w:tr w:rsidR="00795884" w14:paraId="4DE7E852" w14:textId="77777777" w:rsidTr="00795884">
        <w:tc>
          <w:tcPr>
            <w:tcW w:w="1634" w:type="dxa"/>
            <w:vMerge/>
            <w:shd w:val="clear" w:color="auto" w:fill="FDBFFA"/>
          </w:tcPr>
          <w:p w14:paraId="5463420F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06E4E28A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7EEA0C04" w14:textId="55C1CD11" w:rsidR="00795884" w:rsidRDefault="00795884" w:rsidP="00354BDE">
            <w:r>
              <w:t>Types of Abuse – 4 types and their rights</w:t>
            </w:r>
          </w:p>
        </w:tc>
        <w:tc>
          <w:tcPr>
            <w:tcW w:w="1569" w:type="dxa"/>
            <w:shd w:val="clear" w:color="auto" w:fill="FDBFFA"/>
          </w:tcPr>
          <w:p w14:paraId="73DBFC19" w14:textId="1716F8FE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596334A8" w14:textId="30A31532" w:rsidR="00795884" w:rsidRDefault="00795884" w:rsidP="00354BDE">
            <w:r>
              <w:t>UKS2, Module 2, Unit 4, Session 1</w:t>
            </w:r>
          </w:p>
        </w:tc>
      </w:tr>
      <w:tr w:rsidR="00795884" w14:paraId="611C56A5" w14:textId="77777777" w:rsidTr="00795884">
        <w:tc>
          <w:tcPr>
            <w:tcW w:w="1634" w:type="dxa"/>
            <w:vMerge/>
            <w:shd w:val="clear" w:color="auto" w:fill="FDBFFA"/>
          </w:tcPr>
          <w:p w14:paraId="5C616353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50F08761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1F2C433E" w14:textId="622F7035" w:rsidR="00795884" w:rsidRDefault="00795884" w:rsidP="00354BDE">
            <w:r>
              <w:t>Impacted lifestyles – substances that are harmful</w:t>
            </w:r>
          </w:p>
        </w:tc>
        <w:tc>
          <w:tcPr>
            <w:tcW w:w="1569" w:type="dxa"/>
            <w:shd w:val="clear" w:color="auto" w:fill="FDBFFA"/>
          </w:tcPr>
          <w:p w14:paraId="001C5E12" w14:textId="6FA8526F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5B518306" w14:textId="5E21AB31" w:rsidR="00795884" w:rsidRDefault="00795884" w:rsidP="00354BDE">
            <w:r>
              <w:t>UKS2, Module 2, Unit 4, Session 2</w:t>
            </w:r>
          </w:p>
        </w:tc>
      </w:tr>
      <w:tr w:rsidR="00795884" w14:paraId="578E0893" w14:textId="77777777" w:rsidTr="00795884">
        <w:tc>
          <w:tcPr>
            <w:tcW w:w="1634" w:type="dxa"/>
            <w:vMerge/>
            <w:shd w:val="clear" w:color="auto" w:fill="FDBFFA"/>
          </w:tcPr>
          <w:p w14:paraId="583B7AD0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64396DCE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7CE374FF" w14:textId="7CB5C452" w:rsidR="00795884" w:rsidRDefault="00795884" w:rsidP="00354BDE">
            <w:r>
              <w:t>Making good choices – pressure in taking drugs, alcohol and tobacco</w:t>
            </w:r>
          </w:p>
        </w:tc>
        <w:tc>
          <w:tcPr>
            <w:tcW w:w="1569" w:type="dxa"/>
            <w:shd w:val="clear" w:color="auto" w:fill="FDBFFA"/>
          </w:tcPr>
          <w:p w14:paraId="3D0C4902" w14:textId="11FA2704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1B599AA2" w14:textId="2D5A8C92" w:rsidR="00795884" w:rsidRDefault="00795884" w:rsidP="00354BDE">
            <w:r>
              <w:t>UKS2, Module 2, Unit 4, Session 3</w:t>
            </w:r>
          </w:p>
        </w:tc>
      </w:tr>
      <w:tr w:rsidR="00795884" w14:paraId="6A512329" w14:textId="77777777" w:rsidTr="00795884">
        <w:tc>
          <w:tcPr>
            <w:tcW w:w="1634" w:type="dxa"/>
            <w:vMerge/>
            <w:shd w:val="clear" w:color="auto" w:fill="FDBFFA"/>
          </w:tcPr>
          <w:p w14:paraId="5F158D7C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0F4BF591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58E1B0CD" w14:textId="1BF7DFA8" w:rsidR="00795884" w:rsidRDefault="00795884" w:rsidP="00354BDE">
            <w:r>
              <w:t>Giving assistance</w:t>
            </w:r>
          </w:p>
        </w:tc>
        <w:tc>
          <w:tcPr>
            <w:tcW w:w="1569" w:type="dxa"/>
            <w:shd w:val="clear" w:color="auto" w:fill="FDBFFA"/>
          </w:tcPr>
          <w:p w14:paraId="654891BF" w14:textId="58DA1A29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2C0C2E18" w14:textId="2362FC5D" w:rsidR="00795884" w:rsidRDefault="00795884" w:rsidP="00354BDE">
            <w:r>
              <w:t>UKS2, Module 2, Unit 4, Session 4</w:t>
            </w:r>
          </w:p>
        </w:tc>
      </w:tr>
      <w:tr w:rsidR="00795884" w14:paraId="0169F60C" w14:textId="77777777" w:rsidTr="00795884">
        <w:tc>
          <w:tcPr>
            <w:tcW w:w="1634" w:type="dxa"/>
            <w:vMerge/>
            <w:shd w:val="clear" w:color="auto" w:fill="FDBFFA"/>
          </w:tcPr>
          <w:p w14:paraId="1BAFB6E2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4482D993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3F07AE4E" w14:textId="2363BE28" w:rsidR="00795884" w:rsidRDefault="00795884" w:rsidP="00354BDE">
            <w:r>
              <w:t>Principles of Catholic Social Teaching</w:t>
            </w:r>
          </w:p>
        </w:tc>
        <w:tc>
          <w:tcPr>
            <w:tcW w:w="1569" w:type="dxa"/>
            <w:shd w:val="clear" w:color="auto" w:fill="FDBFFA"/>
          </w:tcPr>
          <w:p w14:paraId="24B6B4A3" w14:textId="3696072C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103CA3F0" w14:textId="1AD3E2EE" w:rsidR="00795884" w:rsidRDefault="00795884" w:rsidP="00354BDE">
            <w:r>
              <w:t>UKS2, Module 3, Unit 1, Session 2</w:t>
            </w:r>
          </w:p>
        </w:tc>
      </w:tr>
      <w:tr w:rsidR="00795884" w14:paraId="57A21BE7" w14:textId="77777777" w:rsidTr="00795884">
        <w:tc>
          <w:tcPr>
            <w:tcW w:w="1634" w:type="dxa"/>
            <w:vMerge/>
            <w:shd w:val="clear" w:color="auto" w:fill="FDBFFA"/>
          </w:tcPr>
          <w:p w14:paraId="1BD1A9F9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71D11B95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55726F14" w14:textId="53AEBE8D" w:rsidR="00795884" w:rsidRDefault="00795884" w:rsidP="00354BDE">
            <w:r>
              <w:t>Reaching Out</w:t>
            </w:r>
          </w:p>
        </w:tc>
        <w:tc>
          <w:tcPr>
            <w:tcW w:w="1569" w:type="dxa"/>
            <w:shd w:val="clear" w:color="auto" w:fill="FDBFFA"/>
          </w:tcPr>
          <w:p w14:paraId="221C2E48" w14:textId="721E65CB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2E2835BB" w14:textId="337ACC30" w:rsidR="00795884" w:rsidRDefault="00795884" w:rsidP="00354BDE">
            <w:r>
              <w:t>UKS2, Module 3, Unit 2, Session 1</w:t>
            </w:r>
          </w:p>
        </w:tc>
      </w:tr>
      <w:tr w:rsidR="00795884" w14:paraId="09599ED9" w14:textId="77777777" w:rsidTr="00795884">
        <w:tc>
          <w:tcPr>
            <w:tcW w:w="1634" w:type="dxa"/>
            <w:vMerge/>
            <w:shd w:val="clear" w:color="auto" w:fill="FDBFFA"/>
          </w:tcPr>
          <w:p w14:paraId="71B44CE7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77D04D41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2CF72DD5" w14:textId="07CDA8C5" w:rsidR="00795884" w:rsidRDefault="00795884" w:rsidP="00354BDE">
            <w:r>
              <w:t>I have a dream</w:t>
            </w:r>
          </w:p>
        </w:tc>
        <w:tc>
          <w:tcPr>
            <w:tcW w:w="1569" w:type="dxa"/>
            <w:shd w:val="clear" w:color="auto" w:fill="FDBFFA"/>
          </w:tcPr>
          <w:p w14:paraId="21A61E38" w14:textId="0F79DDD7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7CE21C03" w14:textId="0A73F2F1" w:rsidR="00795884" w:rsidRDefault="00795884" w:rsidP="00354BDE">
            <w:r>
              <w:t>Theatre workshop</w:t>
            </w:r>
          </w:p>
        </w:tc>
      </w:tr>
      <w:tr w:rsidR="00795884" w14:paraId="5F558E31" w14:textId="77777777" w:rsidTr="00795884">
        <w:tc>
          <w:tcPr>
            <w:tcW w:w="1634" w:type="dxa"/>
            <w:vMerge/>
            <w:shd w:val="clear" w:color="auto" w:fill="FDBFFA"/>
          </w:tcPr>
          <w:p w14:paraId="5E92AC43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111460B8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3BE77875" w14:textId="19BA09BD" w:rsidR="00795884" w:rsidRDefault="00795884" w:rsidP="00354BDE">
            <w:r>
              <w:t>Careers Carousel experience</w:t>
            </w:r>
          </w:p>
        </w:tc>
        <w:tc>
          <w:tcPr>
            <w:tcW w:w="1569" w:type="dxa"/>
            <w:shd w:val="clear" w:color="auto" w:fill="FDBFFA"/>
          </w:tcPr>
          <w:p w14:paraId="3A04EC7B" w14:textId="75CE2D63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69F10B90" w14:textId="56F259A8" w:rsidR="00795884" w:rsidRDefault="00795884" w:rsidP="00354BDE">
            <w:r>
              <w:t>Tbc</w:t>
            </w:r>
          </w:p>
        </w:tc>
      </w:tr>
      <w:tr w:rsidR="00795884" w14:paraId="67529449" w14:textId="77777777" w:rsidTr="00795884">
        <w:tc>
          <w:tcPr>
            <w:tcW w:w="1634" w:type="dxa"/>
            <w:vMerge/>
            <w:shd w:val="clear" w:color="auto" w:fill="FDBFFA"/>
          </w:tcPr>
          <w:p w14:paraId="317F1674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6EF3058A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738D3987" w14:textId="4DF945AE" w:rsidR="00795884" w:rsidRDefault="00795884" w:rsidP="00354BDE">
            <w:r>
              <w:t>Remembrance – leaving a legacy – is war ever justifiable?</w:t>
            </w:r>
          </w:p>
        </w:tc>
        <w:tc>
          <w:tcPr>
            <w:tcW w:w="1569" w:type="dxa"/>
            <w:shd w:val="clear" w:color="auto" w:fill="FDBFFA"/>
          </w:tcPr>
          <w:p w14:paraId="0BE4E4A3" w14:textId="75649D27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6723E69A" w14:textId="1F113430" w:rsidR="00795884" w:rsidRDefault="00795884" w:rsidP="00354BDE">
            <w:r>
              <w:t>Independent</w:t>
            </w:r>
          </w:p>
        </w:tc>
      </w:tr>
      <w:tr w:rsidR="00795884" w14:paraId="422FD1E2" w14:textId="77777777" w:rsidTr="00795884">
        <w:tc>
          <w:tcPr>
            <w:tcW w:w="1634" w:type="dxa"/>
            <w:vMerge/>
            <w:shd w:val="clear" w:color="auto" w:fill="FDBFFA"/>
          </w:tcPr>
          <w:p w14:paraId="37592ED1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6C70C6DC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7365CF2E" w14:textId="21F26DF3" w:rsidR="00795884" w:rsidRDefault="00795884" w:rsidP="00354BDE">
            <w:r>
              <w:t>Election of school council</w:t>
            </w:r>
          </w:p>
        </w:tc>
        <w:tc>
          <w:tcPr>
            <w:tcW w:w="1569" w:type="dxa"/>
            <w:shd w:val="clear" w:color="auto" w:fill="FDBFFA"/>
          </w:tcPr>
          <w:p w14:paraId="23CA0DF3" w14:textId="446F2193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1985EF08" w14:textId="76AF001F" w:rsidR="00795884" w:rsidRDefault="00795884" w:rsidP="00354BDE">
            <w:r>
              <w:t>Independent</w:t>
            </w:r>
          </w:p>
        </w:tc>
      </w:tr>
      <w:tr w:rsidR="00795884" w14:paraId="4D4040DB" w14:textId="77777777" w:rsidTr="00795884">
        <w:tc>
          <w:tcPr>
            <w:tcW w:w="1634" w:type="dxa"/>
            <w:vMerge/>
            <w:shd w:val="clear" w:color="auto" w:fill="FDBFFA"/>
          </w:tcPr>
          <w:p w14:paraId="239231F8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51DC737D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3A93AAB8" w14:textId="7554D0D5" w:rsidR="00795884" w:rsidRDefault="00795884" w:rsidP="00354BDE">
            <w:r>
              <w:t>Earnings and wages of different people / making choices / making money benefit everyone</w:t>
            </w:r>
          </w:p>
        </w:tc>
        <w:tc>
          <w:tcPr>
            <w:tcW w:w="1569" w:type="dxa"/>
            <w:shd w:val="clear" w:color="auto" w:fill="FDBFFA"/>
          </w:tcPr>
          <w:p w14:paraId="4E093474" w14:textId="63B3FC09" w:rsidR="00795884" w:rsidRDefault="00795884" w:rsidP="00354BDE">
            <w:pPr>
              <w:jc w:val="center"/>
            </w:pPr>
            <w:r>
              <w:t>1-2 sessions</w:t>
            </w:r>
          </w:p>
        </w:tc>
        <w:tc>
          <w:tcPr>
            <w:tcW w:w="2936" w:type="dxa"/>
            <w:shd w:val="clear" w:color="auto" w:fill="FDBFFA"/>
          </w:tcPr>
          <w:p w14:paraId="522E174A" w14:textId="0A15A090" w:rsidR="00795884" w:rsidRDefault="00795884" w:rsidP="00354BDE">
            <w:r>
              <w:t>My Money</w:t>
            </w:r>
          </w:p>
        </w:tc>
      </w:tr>
      <w:tr w:rsidR="00795884" w14:paraId="6E5B895A" w14:textId="77777777" w:rsidTr="00795884">
        <w:tc>
          <w:tcPr>
            <w:tcW w:w="1634" w:type="dxa"/>
            <w:vMerge/>
            <w:shd w:val="clear" w:color="auto" w:fill="FDBFFA"/>
          </w:tcPr>
          <w:p w14:paraId="57539AD6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179F9AC5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3D67E42D" w14:textId="11EBA181" w:rsidR="00795884" w:rsidRDefault="00795884" w:rsidP="00354BDE">
            <w:r>
              <w:t>Raising money for a heart charity</w:t>
            </w:r>
          </w:p>
        </w:tc>
        <w:tc>
          <w:tcPr>
            <w:tcW w:w="1569" w:type="dxa"/>
            <w:shd w:val="clear" w:color="auto" w:fill="FDBFFA"/>
          </w:tcPr>
          <w:p w14:paraId="55A9636B" w14:textId="6A8988FD" w:rsidR="00795884" w:rsidRDefault="00795884" w:rsidP="00354BDE">
            <w:pPr>
              <w:jc w:val="center"/>
            </w:pPr>
            <w:r>
              <w:t>2-3 sessions</w:t>
            </w:r>
          </w:p>
        </w:tc>
        <w:tc>
          <w:tcPr>
            <w:tcW w:w="2936" w:type="dxa"/>
            <w:shd w:val="clear" w:color="auto" w:fill="FDBFFA"/>
          </w:tcPr>
          <w:p w14:paraId="5E57EE3D" w14:textId="40F9E7ED" w:rsidR="00795884" w:rsidRDefault="00795884" w:rsidP="00354BDE">
            <w:r>
              <w:t>Independent</w:t>
            </w:r>
          </w:p>
        </w:tc>
      </w:tr>
      <w:tr w:rsidR="00795884" w14:paraId="73E3521E" w14:textId="77777777" w:rsidTr="00795884">
        <w:tc>
          <w:tcPr>
            <w:tcW w:w="1634" w:type="dxa"/>
            <w:vMerge/>
            <w:shd w:val="clear" w:color="auto" w:fill="FDBFFA"/>
          </w:tcPr>
          <w:p w14:paraId="606E4394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7E46C741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01237FE1" w14:textId="166D684B" w:rsidR="00795884" w:rsidRDefault="00795884" w:rsidP="00354BDE">
            <w:r>
              <w:t>Giant walk for eco-global awareness</w:t>
            </w:r>
          </w:p>
        </w:tc>
        <w:tc>
          <w:tcPr>
            <w:tcW w:w="1569" w:type="dxa"/>
            <w:shd w:val="clear" w:color="auto" w:fill="FDBFFA"/>
          </w:tcPr>
          <w:p w14:paraId="49ED788F" w14:textId="07160735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3636EB08" w14:textId="0DDDE078" w:rsidR="00795884" w:rsidRDefault="00795884" w:rsidP="00354BDE">
            <w:r>
              <w:t>Independent</w:t>
            </w:r>
          </w:p>
        </w:tc>
      </w:tr>
      <w:tr w:rsidR="00795884" w14:paraId="20B34AD1" w14:textId="77777777" w:rsidTr="00795884">
        <w:tc>
          <w:tcPr>
            <w:tcW w:w="1634" w:type="dxa"/>
            <w:vMerge/>
            <w:shd w:val="clear" w:color="auto" w:fill="FDBFFA"/>
          </w:tcPr>
          <w:p w14:paraId="6252083F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7DE9A22F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00133A13" w14:textId="7A2F269F" w:rsidR="00795884" w:rsidRDefault="00795884" w:rsidP="00354BDE">
            <w:r>
              <w:t>Isolation and loneliness can affect children and the need to discuss feelings with an adult</w:t>
            </w:r>
          </w:p>
        </w:tc>
        <w:tc>
          <w:tcPr>
            <w:tcW w:w="1569" w:type="dxa"/>
            <w:shd w:val="clear" w:color="auto" w:fill="FDBFFA"/>
          </w:tcPr>
          <w:p w14:paraId="7CA78E91" w14:textId="3A470C9C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43153C33" w14:textId="199D860D" w:rsidR="00795884" w:rsidRDefault="00795884" w:rsidP="00354BDE">
            <w:r>
              <w:t>Independent</w:t>
            </w:r>
          </w:p>
        </w:tc>
      </w:tr>
      <w:tr w:rsidR="00795884" w14:paraId="7FBC8CC2" w14:textId="77777777" w:rsidTr="00795884">
        <w:tc>
          <w:tcPr>
            <w:tcW w:w="1634" w:type="dxa"/>
            <w:vMerge/>
            <w:shd w:val="clear" w:color="auto" w:fill="FDBFFA"/>
          </w:tcPr>
          <w:p w14:paraId="23A6AA89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575D7AC1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4BE90BA2" w14:textId="4B5001AF" w:rsidR="00795884" w:rsidRDefault="00795884" w:rsidP="00354BDE">
            <w:r>
              <w:t>Managing conflicts with others</w:t>
            </w:r>
          </w:p>
        </w:tc>
        <w:tc>
          <w:tcPr>
            <w:tcW w:w="1569" w:type="dxa"/>
            <w:shd w:val="clear" w:color="auto" w:fill="FDBFFA"/>
          </w:tcPr>
          <w:p w14:paraId="467012BA" w14:textId="5F0C976A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548B5158" w14:textId="2FC700D3" w:rsidR="00795884" w:rsidRDefault="00795884" w:rsidP="00354BDE">
            <w:r>
              <w:t>Independent</w:t>
            </w:r>
          </w:p>
        </w:tc>
      </w:tr>
      <w:tr w:rsidR="00795884" w14:paraId="63F97CB4" w14:textId="77777777" w:rsidTr="00795884">
        <w:tc>
          <w:tcPr>
            <w:tcW w:w="1634" w:type="dxa"/>
            <w:vMerge/>
            <w:shd w:val="clear" w:color="auto" w:fill="FDBFFA"/>
          </w:tcPr>
          <w:p w14:paraId="6F5988D1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50CBD428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58E2BEC6" w14:textId="715479A6" w:rsidR="00795884" w:rsidRDefault="00795884" w:rsidP="00354BDE">
            <w:r>
              <w:t>The impact of bullying and the responsibilities of bystanders</w:t>
            </w:r>
          </w:p>
        </w:tc>
        <w:tc>
          <w:tcPr>
            <w:tcW w:w="1569" w:type="dxa"/>
            <w:shd w:val="clear" w:color="auto" w:fill="FDBFFA"/>
          </w:tcPr>
          <w:p w14:paraId="0DBD8DB8" w14:textId="3B17D03E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3BF292E0" w14:textId="7ED97026" w:rsidR="00795884" w:rsidRDefault="00795884" w:rsidP="00354BDE">
            <w:r>
              <w:t>Independent</w:t>
            </w:r>
          </w:p>
        </w:tc>
      </w:tr>
      <w:tr w:rsidR="00795884" w14:paraId="03A5ECCB" w14:textId="77777777" w:rsidTr="00795884">
        <w:tc>
          <w:tcPr>
            <w:tcW w:w="1634" w:type="dxa"/>
            <w:vMerge/>
            <w:shd w:val="clear" w:color="auto" w:fill="FDBFFA"/>
          </w:tcPr>
          <w:p w14:paraId="291C2F43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46E21764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394DDE87" w14:textId="6E04BD61" w:rsidR="00795884" w:rsidRDefault="00795884" w:rsidP="00354BDE">
            <w:r>
              <w:t>How stereotypes can be unfair, negative or destructive</w:t>
            </w:r>
          </w:p>
        </w:tc>
        <w:tc>
          <w:tcPr>
            <w:tcW w:w="1569" w:type="dxa"/>
            <w:shd w:val="clear" w:color="auto" w:fill="FDBFFA"/>
          </w:tcPr>
          <w:p w14:paraId="7B5EBBED" w14:textId="37138C81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7C5C7FF6" w14:textId="4E467C5D" w:rsidR="00795884" w:rsidRDefault="00795884" w:rsidP="00354BDE">
            <w:r>
              <w:t>Independent</w:t>
            </w:r>
          </w:p>
        </w:tc>
      </w:tr>
      <w:tr w:rsidR="00795884" w14:paraId="0419FB2F" w14:textId="77777777" w:rsidTr="00795884">
        <w:tc>
          <w:tcPr>
            <w:tcW w:w="1634" w:type="dxa"/>
            <w:vMerge/>
            <w:shd w:val="clear" w:color="auto" w:fill="FDBFFA"/>
          </w:tcPr>
          <w:p w14:paraId="32638E0E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4DB3E026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304D8CF9" w14:textId="05133A65" w:rsidR="00795884" w:rsidRDefault="00795884" w:rsidP="00354BDE">
            <w:r>
              <w:t>Courtroom drama game – guilt and innocence / role of a jury</w:t>
            </w:r>
          </w:p>
        </w:tc>
        <w:tc>
          <w:tcPr>
            <w:tcW w:w="1569" w:type="dxa"/>
            <w:shd w:val="clear" w:color="auto" w:fill="FDBFFA"/>
          </w:tcPr>
          <w:p w14:paraId="2A25F6CA" w14:textId="02BA3641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0D795E0E" w14:textId="76BEACF1" w:rsidR="00795884" w:rsidRDefault="00795884" w:rsidP="00354BDE">
            <w:r>
              <w:t>Independent</w:t>
            </w:r>
          </w:p>
        </w:tc>
      </w:tr>
      <w:tr w:rsidR="00795884" w14:paraId="55BFF277" w14:textId="77777777" w:rsidTr="00795884">
        <w:tc>
          <w:tcPr>
            <w:tcW w:w="1634" w:type="dxa"/>
            <w:vMerge/>
            <w:shd w:val="clear" w:color="auto" w:fill="FDBFFA"/>
          </w:tcPr>
          <w:p w14:paraId="735D5DBA" w14:textId="28F02B0E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50442252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5FE19763" w14:textId="669DD6BE" w:rsidR="00795884" w:rsidRDefault="00795884" w:rsidP="00354BDE">
            <w:r>
              <w:t xml:space="preserve">Road safety – understanding the essence of the Highway Code – planning a route to secondary school </w:t>
            </w:r>
          </w:p>
        </w:tc>
        <w:tc>
          <w:tcPr>
            <w:tcW w:w="1569" w:type="dxa"/>
            <w:shd w:val="clear" w:color="auto" w:fill="FDBFFA"/>
          </w:tcPr>
          <w:p w14:paraId="6C79A3AD" w14:textId="1D38750F" w:rsidR="00795884" w:rsidRDefault="00795884" w:rsidP="00354BDE">
            <w:pPr>
              <w:jc w:val="center"/>
            </w:pPr>
            <w:r>
              <w:t>1-2 sessions</w:t>
            </w:r>
          </w:p>
        </w:tc>
        <w:tc>
          <w:tcPr>
            <w:tcW w:w="2936" w:type="dxa"/>
            <w:shd w:val="clear" w:color="auto" w:fill="FDBFFA"/>
          </w:tcPr>
          <w:p w14:paraId="11892793" w14:textId="7DDFDA95" w:rsidR="00795884" w:rsidRDefault="00795884" w:rsidP="00354BDE">
            <w:r>
              <w:t>Independent</w:t>
            </w:r>
          </w:p>
        </w:tc>
      </w:tr>
      <w:tr w:rsidR="00795884" w14:paraId="1558189C" w14:textId="77777777" w:rsidTr="00795884">
        <w:tc>
          <w:tcPr>
            <w:tcW w:w="1634" w:type="dxa"/>
            <w:vMerge/>
            <w:shd w:val="clear" w:color="auto" w:fill="FDBFFA"/>
          </w:tcPr>
          <w:p w14:paraId="0D436C55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55330319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6E9FC0CF" w14:textId="574A3729" w:rsidR="00795884" w:rsidRDefault="00795884" w:rsidP="00354BDE">
            <w:r>
              <w:t>Cycle Training</w:t>
            </w:r>
          </w:p>
        </w:tc>
        <w:tc>
          <w:tcPr>
            <w:tcW w:w="1569" w:type="dxa"/>
            <w:shd w:val="clear" w:color="auto" w:fill="FDBFFA"/>
          </w:tcPr>
          <w:p w14:paraId="01B4AD6E" w14:textId="3916E17B" w:rsidR="00795884" w:rsidRDefault="00795884" w:rsidP="00354BDE">
            <w:pPr>
              <w:jc w:val="center"/>
            </w:pPr>
            <w:r>
              <w:t>Tbc</w:t>
            </w:r>
          </w:p>
        </w:tc>
        <w:tc>
          <w:tcPr>
            <w:tcW w:w="2936" w:type="dxa"/>
            <w:shd w:val="clear" w:color="auto" w:fill="FDBFFA"/>
          </w:tcPr>
          <w:p w14:paraId="0B6DFB8D" w14:textId="34ABBAF3" w:rsidR="00795884" w:rsidRDefault="00795884" w:rsidP="00354BDE">
            <w:r>
              <w:t>tbc</w:t>
            </w:r>
          </w:p>
        </w:tc>
      </w:tr>
      <w:tr w:rsidR="00795884" w14:paraId="7B71ABAA" w14:textId="77777777" w:rsidTr="00795884">
        <w:tc>
          <w:tcPr>
            <w:tcW w:w="1634" w:type="dxa"/>
            <w:vMerge/>
            <w:shd w:val="clear" w:color="auto" w:fill="FDBFFA"/>
          </w:tcPr>
          <w:p w14:paraId="53566B90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2375FE4F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35695565" w14:textId="157E259F" w:rsidR="00795884" w:rsidRDefault="00795884" w:rsidP="00354BDE">
            <w:r>
              <w:t>FBV – Free Speech – Speakers Corner – speak for 2 minutes each</w:t>
            </w:r>
          </w:p>
        </w:tc>
        <w:tc>
          <w:tcPr>
            <w:tcW w:w="1569" w:type="dxa"/>
            <w:shd w:val="clear" w:color="auto" w:fill="FDBFFA"/>
          </w:tcPr>
          <w:p w14:paraId="24FDD49E" w14:textId="5684E47A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38D26B78" w14:textId="2FAB8317" w:rsidR="00795884" w:rsidRDefault="00795884" w:rsidP="00354BDE">
            <w:r>
              <w:t>Independent</w:t>
            </w:r>
          </w:p>
        </w:tc>
      </w:tr>
      <w:tr w:rsidR="00795884" w14:paraId="3106678C" w14:textId="77777777" w:rsidTr="00795884">
        <w:tc>
          <w:tcPr>
            <w:tcW w:w="1634" w:type="dxa"/>
            <w:vMerge/>
            <w:shd w:val="clear" w:color="auto" w:fill="FDBFFA"/>
          </w:tcPr>
          <w:p w14:paraId="65233FFD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0B942C55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145ABC42" w14:textId="7DD5BBD7" w:rsidR="00795884" w:rsidRDefault="00795884" w:rsidP="00354BDE">
            <w:r>
              <w:t>FBV – Electing a committee – secret ballots</w:t>
            </w:r>
          </w:p>
        </w:tc>
        <w:tc>
          <w:tcPr>
            <w:tcW w:w="1569" w:type="dxa"/>
            <w:shd w:val="clear" w:color="auto" w:fill="FDBFFA"/>
          </w:tcPr>
          <w:p w14:paraId="77F4E04D" w14:textId="41F7F94B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084DF03F" w14:textId="630BEE7B" w:rsidR="00795884" w:rsidRDefault="00795884" w:rsidP="00354BDE">
            <w:r>
              <w:t>Independent</w:t>
            </w:r>
          </w:p>
        </w:tc>
      </w:tr>
      <w:tr w:rsidR="00795884" w14:paraId="5D790F29" w14:textId="77777777" w:rsidTr="00795884">
        <w:tc>
          <w:tcPr>
            <w:tcW w:w="1634" w:type="dxa"/>
            <w:vMerge/>
            <w:shd w:val="clear" w:color="auto" w:fill="FDBFFA"/>
          </w:tcPr>
          <w:p w14:paraId="40A5433A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6C2A2D52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1F10DCBE" w14:textId="226A8983" w:rsidR="00795884" w:rsidRDefault="00795884" w:rsidP="00354BDE">
            <w:r>
              <w:t>FBV – Modern Living Brits – e.g. Branson, Sugar, Cowell, etc.</w:t>
            </w:r>
          </w:p>
        </w:tc>
        <w:tc>
          <w:tcPr>
            <w:tcW w:w="1569" w:type="dxa"/>
            <w:shd w:val="clear" w:color="auto" w:fill="FDBFFA"/>
          </w:tcPr>
          <w:p w14:paraId="64F1223D" w14:textId="0777FEAE" w:rsidR="00795884" w:rsidRDefault="00795884" w:rsidP="00354BDE">
            <w:pPr>
              <w:jc w:val="center"/>
            </w:pPr>
            <w:r>
              <w:t>I session</w:t>
            </w:r>
          </w:p>
        </w:tc>
        <w:tc>
          <w:tcPr>
            <w:tcW w:w="2936" w:type="dxa"/>
            <w:shd w:val="clear" w:color="auto" w:fill="FDBFFA"/>
          </w:tcPr>
          <w:p w14:paraId="11BB675D" w14:textId="0BC44BEF" w:rsidR="00795884" w:rsidRDefault="00795884" w:rsidP="00354BDE">
            <w:r>
              <w:t>Independent</w:t>
            </w:r>
          </w:p>
        </w:tc>
      </w:tr>
      <w:tr w:rsidR="00795884" w14:paraId="1B20A919" w14:textId="77777777" w:rsidTr="00795884">
        <w:tc>
          <w:tcPr>
            <w:tcW w:w="1634" w:type="dxa"/>
            <w:vMerge/>
            <w:shd w:val="clear" w:color="auto" w:fill="FDBFFA"/>
          </w:tcPr>
          <w:p w14:paraId="663C7FE8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578F0D4C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3A03DEA5" w14:textId="6EFF69E9" w:rsidR="00795884" w:rsidRDefault="00795884" w:rsidP="00354BDE">
            <w:r>
              <w:t>FBV – Local Government – election, the council chamber</w:t>
            </w:r>
          </w:p>
        </w:tc>
        <w:tc>
          <w:tcPr>
            <w:tcW w:w="1569" w:type="dxa"/>
            <w:shd w:val="clear" w:color="auto" w:fill="FDBFFA"/>
          </w:tcPr>
          <w:p w14:paraId="418120FB" w14:textId="446D769F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11DB0A23" w14:textId="3A9E5A8D" w:rsidR="00795884" w:rsidRDefault="00795884" w:rsidP="00354BDE">
            <w:r>
              <w:t>Independent</w:t>
            </w:r>
          </w:p>
        </w:tc>
      </w:tr>
      <w:tr w:rsidR="00795884" w14:paraId="456D811D" w14:textId="77777777" w:rsidTr="00795884">
        <w:tc>
          <w:tcPr>
            <w:tcW w:w="1634" w:type="dxa"/>
            <w:vMerge/>
            <w:shd w:val="clear" w:color="auto" w:fill="FDBFFA"/>
          </w:tcPr>
          <w:p w14:paraId="791A0D43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0D104385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777BBC1F" w14:textId="0A58D5D7" w:rsidR="00795884" w:rsidRDefault="00795884" w:rsidP="00354BDE">
            <w:r>
              <w:t xml:space="preserve">FBV – History of EU – Britain </w:t>
            </w:r>
            <w:proofErr w:type="gramStart"/>
            <w:r>
              <w:t>In</w:t>
            </w:r>
            <w:proofErr w:type="gramEnd"/>
            <w:r>
              <w:t xml:space="preserve"> and Out of Europe</w:t>
            </w:r>
          </w:p>
        </w:tc>
        <w:tc>
          <w:tcPr>
            <w:tcW w:w="1569" w:type="dxa"/>
            <w:shd w:val="clear" w:color="auto" w:fill="FDBFFA"/>
          </w:tcPr>
          <w:p w14:paraId="60ECE9F8" w14:textId="02DE1F4C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7BD8C0E8" w14:textId="4BF20C0A" w:rsidR="00795884" w:rsidRDefault="00795884" w:rsidP="00354BDE">
            <w:r>
              <w:t>Independent</w:t>
            </w:r>
          </w:p>
        </w:tc>
      </w:tr>
      <w:tr w:rsidR="00795884" w14:paraId="05396A37" w14:textId="77777777" w:rsidTr="00795884">
        <w:tc>
          <w:tcPr>
            <w:tcW w:w="1634" w:type="dxa"/>
            <w:vMerge/>
            <w:shd w:val="clear" w:color="auto" w:fill="FDBFFA"/>
          </w:tcPr>
          <w:p w14:paraId="6C9A97BF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0C8CFBB3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01BC7739" w14:textId="5F1039F9" w:rsidR="00795884" w:rsidRDefault="00795884" w:rsidP="00354BDE">
            <w:r>
              <w:t>FBV – Pop Songs – Queen, The Who, Robbie Williams, Oasis</w:t>
            </w:r>
          </w:p>
        </w:tc>
        <w:tc>
          <w:tcPr>
            <w:tcW w:w="1569" w:type="dxa"/>
            <w:shd w:val="clear" w:color="auto" w:fill="FDBFFA"/>
          </w:tcPr>
          <w:p w14:paraId="36366A7F" w14:textId="109F4C63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60A06B18" w14:textId="25B4AC0A" w:rsidR="00795884" w:rsidRDefault="00795884" w:rsidP="00354BDE">
            <w:r>
              <w:t>Independent</w:t>
            </w:r>
          </w:p>
        </w:tc>
      </w:tr>
      <w:tr w:rsidR="00795884" w14:paraId="085936C1" w14:textId="77777777" w:rsidTr="00795884">
        <w:tc>
          <w:tcPr>
            <w:tcW w:w="1634" w:type="dxa"/>
            <w:shd w:val="clear" w:color="auto" w:fill="FDBFFA"/>
          </w:tcPr>
          <w:p w14:paraId="5B3CE686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0CCD0899" w14:textId="77777777" w:rsidR="00795884" w:rsidRDefault="00795884" w:rsidP="00354BDE"/>
        </w:tc>
        <w:tc>
          <w:tcPr>
            <w:tcW w:w="6329" w:type="dxa"/>
            <w:shd w:val="clear" w:color="auto" w:fill="FDBFFA"/>
          </w:tcPr>
          <w:p w14:paraId="4A649BC3" w14:textId="20FFB4EF" w:rsidR="00795884" w:rsidRDefault="00795884" w:rsidP="00354BDE">
            <w:r>
              <w:t>FBV – Introduction to the Unspoken Class System – the social structure – looking briefly at wealth and advantage</w:t>
            </w:r>
          </w:p>
        </w:tc>
        <w:tc>
          <w:tcPr>
            <w:tcW w:w="1569" w:type="dxa"/>
            <w:shd w:val="clear" w:color="auto" w:fill="FDBFFA"/>
          </w:tcPr>
          <w:p w14:paraId="10B87610" w14:textId="6BFD2755" w:rsidR="00795884" w:rsidRDefault="00795884" w:rsidP="00354BDE">
            <w:pPr>
              <w:jc w:val="center"/>
            </w:pPr>
            <w:r>
              <w:t>1 session</w:t>
            </w:r>
          </w:p>
        </w:tc>
        <w:tc>
          <w:tcPr>
            <w:tcW w:w="2936" w:type="dxa"/>
            <w:shd w:val="clear" w:color="auto" w:fill="FDBFFA"/>
          </w:tcPr>
          <w:p w14:paraId="0F95FEB6" w14:textId="2A489F54" w:rsidR="00795884" w:rsidRDefault="00795884" w:rsidP="00354BDE">
            <w:r>
              <w:t>Independent</w:t>
            </w:r>
          </w:p>
        </w:tc>
      </w:tr>
      <w:tr w:rsidR="00795884" w14:paraId="51D238BB" w14:textId="77777777" w:rsidTr="00795884">
        <w:tc>
          <w:tcPr>
            <w:tcW w:w="1634" w:type="dxa"/>
            <w:shd w:val="clear" w:color="auto" w:fill="FDBFFA"/>
          </w:tcPr>
          <w:p w14:paraId="5767DB88" w14:textId="77777777" w:rsidR="00795884" w:rsidRDefault="00795884" w:rsidP="00354BDE">
            <w:pPr>
              <w:jc w:val="center"/>
            </w:pPr>
          </w:p>
        </w:tc>
        <w:tc>
          <w:tcPr>
            <w:tcW w:w="1480" w:type="dxa"/>
            <w:shd w:val="clear" w:color="auto" w:fill="FDBFFA"/>
          </w:tcPr>
          <w:p w14:paraId="15FF889A" w14:textId="77777777" w:rsidR="00795884" w:rsidRDefault="00795884" w:rsidP="00354BDE">
            <w:pPr>
              <w:rPr>
                <w:color w:val="7030A0"/>
              </w:rPr>
            </w:pPr>
          </w:p>
        </w:tc>
        <w:tc>
          <w:tcPr>
            <w:tcW w:w="6329" w:type="dxa"/>
            <w:shd w:val="clear" w:color="auto" w:fill="FDBFFA"/>
          </w:tcPr>
          <w:p w14:paraId="465DE299" w14:textId="4C9BF47F" w:rsidR="00795884" w:rsidRDefault="00795884" w:rsidP="00354BDE">
            <w:r>
              <w:rPr>
                <w:color w:val="7030A0"/>
              </w:rPr>
              <w:t>No Outsiders in our School half termly reading</w:t>
            </w:r>
          </w:p>
        </w:tc>
        <w:tc>
          <w:tcPr>
            <w:tcW w:w="1569" w:type="dxa"/>
            <w:shd w:val="clear" w:color="auto" w:fill="FDBFFA"/>
          </w:tcPr>
          <w:p w14:paraId="1ACADA88" w14:textId="1DC1CAD4" w:rsidR="00795884" w:rsidRDefault="00795884" w:rsidP="00354BDE">
            <w:pPr>
              <w:jc w:val="center"/>
            </w:pPr>
            <w:r w:rsidRPr="00354BDE">
              <w:rPr>
                <w:color w:val="7030A0"/>
              </w:rPr>
              <w:t>5 sessions</w:t>
            </w:r>
          </w:p>
        </w:tc>
        <w:tc>
          <w:tcPr>
            <w:tcW w:w="2936" w:type="dxa"/>
            <w:shd w:val="clear" w:color="auto" w:fill="FDBFFA"/>
          </w:tcPr>
          <w:p w14:paraId="732E49CD" w14:textId="2E8EF491" w:rsidR="00795884" w:rsidRDefault="00795884" w:rsidP="00354BDE">
            <w:r>
              <w:rPr>
                <w:color w:val="7030A0"/>
              </w:rPr>
              <w:t>See Reading Scheme</w:t>
            </w:r>
          </w:p>
        </w:tc>
      </w:tr>
    </w:tbl>
    <w:p w14:paraId="01F72A01" w14:textId="595F3B9A" w:rsidR="005E0E46" w:rsidRDefault="00FB3C44">
      <w:r>
        <w:t xml:space="preserve">  </w:t>
      </w:r>
    </w:p>
    <w:sectPr w:rsidR="005E0E46" w:rsidSect="00B704F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1BCE" w14:textId="77777777" w:rsidR="00C076E9" w:rsidRDefault="00C076E9" w:rsidP="00FB3C44">
      <w:pPr>
        <w:spacing w:after="0" w:line="240" w:lineRule="auto"/>
      </w:pPr>
      <w:r>
        <w:separator/>
      </w:r>
    </w:p>
  </w:endnote>
  <w:endnote w:type="continuationSeparator" w:id="0">
    <w:p w14:paraId="7BAA7050" w14:textId="77777777" w:rsidR="00C076E9" w:rsidRDefault="00C076E9" w:rsidP="00FB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8E6F" w14:textId="77777777" w:rsidR="00C076E9" w:rsidRDefault="00C076E9" w:rsidP="00FB3C44">
      <w:pPr>
        <w:spacing w:after="0" w:line="240" w:lineRule="auto"/>
      </w:pPr>
      <w:r>
        <w:separator/>
      </w:r>
    </w:p>
  </w:footnote>
  <w:footnote w:type="continuationSeparator" w:id="0">
    <w:p w14:paraId="470ED685" w14:textId="77777777" w:rsidR="00C076E9" w:rsidRDefault="00C076E9" w:rsidP="00FB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9E5E" w14:textId="238FA951" w:rsidR="00FB3C44" w:rsidRPr="00FB3C44" w:rsidRDefault="00FB3C44">
    <w:pPr>
      <w:pStyle w:val="Header"/>
      <w:rPr>
        <w:b/>
        <w:bCs/>
      </w:rPr>
    </w:pPr>
    <w:r w:rsidRPr="00FB3C44">
      <w:rPr>
        <w:b/>
        <w:bCs/>
      </w:rPr>
      <w:t xml:space="preserve">Personal, Social, Health and Economic Education (PSHEE) Programme of Study 2024 Update </w:t>
    </w:r>
    <w:r w:rsidRPr="00FB3C44">
      <w:rPr>
        <w:b/>
        <w:bCs/>
      </w:rPr>
      <w:tab/>
    </w:r>
    <w:r w:rsidRPr="00FB3C44">
      <w:rPr>
        <w:b/>
        <w:bCs/>
      </w:rPr>
      <w:tab/>
      <w:t>St Mary’s Catholic Primary School, Madeley</w:t>
    </w:r>
  </w:p>
  <w:p w14:paraId="5D3A2F98" w14:textId="77777777" w:rsidR="00FB3C44" w:rsidRDefault="00FB3C44">
    <w:pPr>
      <w:pStyle w:val="Header"/>
    </w:pPr>
  </w:p>
  <w:p w14:paraId="795C9436" w14:textId="6FAEE4E2" w:rsidR="00FB3C44" w:rsidRDefault="00FB3C44">
    <w:pPr>
      <w:pStyle w:val="Header"/>
    </w:pPr>
    <w:r>
      <w:t xml:space="preserve">Please </w:t>
    </w:r>
    <w:proofErr w:type="gramStart"/>
    <w:r>
      <w:t>note:</w:t>
    </w:r>
    <w:proofErr w:type="gramEnd"/>
    <w:r>
      <w:t xml:space="preserve"> whilst no direct timeline is listed for the programme of study </w:t>
    </w:r>
    <w:proofErr w:type="gramStart"/>
    <w:r>
      <w:t>so as to</w:t>
    </w:r>
    <w:proofErr w:type="gramEnd"/>
    <w:r>
      <w:t xml:space="preserve"> best fit across the curriculum, it is important that PSHEE is taught </w:t>
    </w:r>
    <w:proofErr w:type="gramStart"/>
    <w:r>
      <w:t>in its own right on</w:t>
    </w:r>
    <w:proofErr w:type="gramEnd"/>
    <w:r>
      <w:t xml:space="preserve"> a weekly basis and that all sessions are covered and completed within the academic year. Please use this programme as a working document that highlights what ongoing coverage has been made.</w:t>
    </w:r>
  </w:p>
  <w:p w14:paraId="6B251402" w14:textId="77777777" w:rsidR="00FB3C44" w:rsidRDefault="00FB3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44"/>
    <w:rsid w:val="000023E3"/>
    <w:rsid w:val="00004DE2"/>
    <w:rsid w:val="00044106"/>
    <w:rsid w:val="00081C20"/>
    <w:rsid w:val="000928F0"/>
    <w:rsid w:val="000A273D"/>
    <w:rsid w:val="000B156A"/>
    <w:rsid w:val="000B6817"/>
    <w:rsid w:val="000C2494"/>
    <w:rsid w:val="000C5B55"/>
    <w:rsid w:val="000E0C29"/>
    <w:rsid w:val="000E2C4C"/>
    <w:rsid w:val="001319AF"/>
    <w:rsid w:val="00137397"/>
    <w:rsid w:val="00140986"/>
    <w:rsid w:val="00143C20"/>
    <w:rsid w:val="001522DA"/>
    <w:rsid w:val="001775EC"/>
    <w:rsid w:val="00187897"/>
    <w:rsid w:val="00187E64"/>
    <w:rsid w:val="001A252F"/>
    <w:rsid w:val="001B3697"/>
    <w:rsid w:val="0020125E"/>
    <w:rsid w:val="00214C6F"/>
    <w:rsid w:val="00225B0E"/>
    <w:rsid w:val="0025565E"/>
    <w:rsid w:val="00262791"/>
    <w:rsid w:val="00271E7F"/>
    <w:rsid w:val="00286AA5"/>
    <w:rsid w:val="002B7D78"/>
    <w:rsid w:val="002D29AB"/>
    <w:rsid w:val="002E1066"/>
    <w:rsid w:val="002E6C55"/>
    <w:rsid w:val="002F6508"/>
    <w:rsid w:val="0030260E"/>
    <w:rsid w:val="00303A34"/>
    <w:rsid w:val="0030777B"/>
    <w:rsid w:val="0031664F"/>
    <w:rsid w:val="00336575"/>
    <w:rsid w:val="00350254"/>
    <w:rsid w:val="00354BDE"/>
    <w:rsid w:val="00392237"/>
    <w:rsid w:val="003A6F81"/>
    <w:rsid w:val="003B3E2B"/>
    <w:rsid w:val="003B7F41"/>
    <w:rsid w:val="003C3909"/>
    <w:rsid w:val="003D2B14"/>
    <w:rsid w:val="003D3E1E"/>
    <w:rsid w:val="003F4143"/>
    <w:rsid w:val="004106AD"/>
    <w:rsid w:val="0041709C"/>
    <w:rsid w:val="0042540D"/>
    <w:rsid w:val="00434DF7"/>
    <w:rsid w:val="0043531E"/>
    <w:rsid w:val="004570BE"/>
    <w:rsid w:val="00470946"/>
    <w:rsid w:val="00490496"/>
    <w:rsid w:val="004A524C"/>
    <w:rsid w:val="004A71AD"/>
    <w:rsid w:val="004C555E"/>
    <w:rsid w:val="004D2EFB"/>
    <w:rsid w:val="00500BD1"/>
    <w:rsid w:val="00524869"/>
    <w:rsid w:val="00533819"/>
    <w:rsid w:val="005601B4"/>
    <w:rsid w:val="00563750"/>
    <w:rsid w:val="00570D3E"/>
    <w:rsid w:val="00573D7C"/>
    <w:rsid w:val="005779F4"/>
    <w:rsid w:val="0058133E"/>
    <w:rsid w:val="00585F88"/>
    <w:rsid w:val="00590EAB"/>
    <w:rsid w:val="005A5D78"/>
    <w:rsid w:val="005B2B59"/>
    <w:rsid w:val="005D1975"/>
    <w:rsid w:val="005D2BD9"/>
    <w:rsid w:val="005D6B0E"/>
    <w:rsid w:val="005E0E46"/>
    <w:rsid w:val="005E1836"/>
    <w:rsid w:val="005E339E"/>
    <w:rsid w:val="005F398D"/>
    <w:rsid w:val="00603BA9"/>
    <w:rsid w:val="00607CBE"/>
    <w:rsid w:val="00615F00"/>
    <w:rsid w:val="00623A44"/>
    <w:rsid w:val="006265A1"/>
    <w:rsid w:val="006275C2"/>
    <w:rsid w:val="00633B32"/>
    <w:rsid w:val="00637574"/>
    <w:rsid w:val="00647D22"/>
    <w:rsid w:val="0066602F"/>
    <w:rsid w:val="0066738F"/>
    <w:rsid w:val="00676145"/>
    <w:rsid w:val="00677DFC"/>
    <w:rsid w:val="00681FEA"/>
    <w:rsid w:val="006A020B"/>
    <w:rsid w:val="006A3599"/>
    <w:rsid w:val="006C6EE5"/>
    <w:rsid w:val="006C70FA"/>
    <w:rsid w:val="006D0620"/>
    <w:rsid w:val="00700BBA"/>
    <w:rsid w:val="00701113"/>
    <w:rsid w:val="007050C7"/>
    <w:rsid w:val="00713FE9"/>
    <w:rsid w:val="007235BF"/>
    <w:rsid w:val="00723A22"/>
    <w:rsid w:val="00727ED8"/>
    <w:rsid w:val="00734A5D"/>
    <w:rsid w:val="007417A8"/>
    <w:rsid w:val="0074252D"/>
    <w:rsid w:val="0075455F"/>
    <w:rsid w:val="00754D3B"/>
    <w:rsid w:val="0076217D"/>
    <w:rsid w:val="007807D3"/>
    <w:rsid w:val="00793780"/>
    <w:rsid w:val="00795884"/>
    <w:rsid w:val="007A3951"/>
    <w:rsid w:val="007B5A05"/>
    <w:rsid w:val="007B68F5"/>
    <w:rsid w:val="007E196F"/>
    <w:rsid w:val="008105B3"/>
    <w:rsid w:val="00811181"/>
    <w:rsid w:val="0082294E"/>
    <w:rsid w:val="00822D7A"/>
    <w:rsid w:val="008327AF"/>
    <w:rsid w:val="00833D58"/>
    <w:rsid w:val="00842912"/>
    <w:rsid w:val="0085787C"/>
    <w:rsid w:val="00891675"/>
    <w:rsid w:val="00892C87"/>
    <w:rsid w:val="00894B81"/>
    <w:rsid w:val="00895256"/>
    <w:rsid w:val="008A034D"/>
    <w:rsid w:val="008A59FA"/>
    <w:rsid w:val="008B2D22"/>
    <w:rsid w:val="008B5CB9"/>
    <w:rsid w:val="008C7560"/>
    <w:rsid w:val="008C7A1B"/>
    <w:rsid w:val="008D3D39"/>
    <w:rsid w:val="008F29DE"/>
    <w:rsid w:val="00925F46"/>
    <w:rsid w:val="00933B4B"/>
    <w:rsid w:val="0094470C"/>
    <w:rsid w:val="00962542"/>
    <w:rsid w:val="0096333C"/>
    <w:rsid w:val="009643F9"/>
    <w:rsid w:val="00973581"/>
    <w:rsid w:val="00984801"/>
    <w:rsid w:val="0099096B"/>
    <w:rsid w:val="00990A64"/>
    <w:rsid w:val="009B56B0"/>
    <w:rsid w:val="009B58F9"/>
    <w:rsid w:val="009D165B"/>
    <w:rsid w:val="009D287F"/>
    <w:rsid w:val="009D4557"/>
    <w:rsid w:val="009E3C82"/>
    <w:rsid w:val="009E5A85"/>
    <w:rsid w:val="00A13613"/>
    <w:rsid w:val="00A14CE1"/>
    <w:rsid w:val="00A16BDF"/>
    <w:rsid w:val="00A2570B"/>
    <w:rsid w:val="00A26508"/>
    <w:rsid w:val="00A41382"/>
    <w:rsid w:val="00A51B3C"/>
    <w:rsid w:val="00A57852"/>
    <w:rsid w:val="00A74575"/>
    <w:rsid w:val="00AB1DCE"/>
    <w:rsid w:val="00AD2869"/>
    <w:rsid w:val="00B02586"/>
    <w:rsid w:val="00B035EF"/>
    <w:rsid w:val="00B135A4"/>
    <w:rsid w:val="00B310CB"/>
    <w:rsid w:val="00B50919"/>
    <w:rsid w:val="00B52CA5"/>
    <w:rsid w:val="00B61027"/>
    <w:rsid w:val="00B704F7"/>
    <w:rsid w:val="00B712E0"/>
    <w:rsid w:val="00BE0C61"/>
    <w:rsid w:val="00BE631D"/>
    <w:rsid w:val="00BF1F58"/>
    <w:rsid w:val="00C076E9"/>
    <w:rsid w:val="00C10170"/>
    <w:rsid w:val="00C10F1A"/>
    <w:rsid w:val="00C13571"/>
    <w:rsid w:val="00C13CBE"/>
    <w:rsid w:val="00C14360"/>
    <w:rsid w:val="00C15151"/>
    <w:rsid w:val="00C158E0"/>
    <w:rsid w:val="00C23EEB"/>
    <w:rsid w:val="00C32C4F"/>
    <w:rsid w:val="00C33525"/>
    <w:rsid w:val="00C37E9F"/>
    <w:rsid w:val="00C42F75"/>
    <w:rsid w:val="00C508F4"/>
    <w:rsid w:val="00C6618E"/>
    <w:rsid w:val="00C70CD0"/>
    <w:rsid w:val="00C92D6F"/>
    <w:rsid w:val="00CB0143"/>
    <w:rsid w:val="00CC1844"/>
    <w:rsid w:val="00CE6A3B"/>
    <w:rsid w:val="00D01896"/>
    <w:rsid w:val="00D21443"/>
    <w:rsid w:val="00D218E1"/>
    <w:rsid w:val="00D219D7"/>
    <w:rsid w:val="00D2423E"/>
    <w:rsid w:val="00D245AD"/>
    <w:rsid w:val="00D33EAA"/>
    <w:rsid w:val="00D34770"/>
    <w:rsid w:val="00D408C2"/>
    <w:rsid w:val="00D43C13"/>
    <w:rsid w:val="00D46DFB"/>
    <w:rsid w:val="00D47285"/>
    <w:rsid w:val="00D637B5"/>
    <w:rsid w:val="00D64A4A"/>
    <w:rsid w:val="00D76D2F"/>
    <w:rsid w:val="00DB11D8"/>
    <w:rsid w:val="00DB7A18"/>
    <w:rsid w:val="00DC1E02"/>
    <w:rsid w:val="00DC5EC7"/>
    <w:rsid w:val="00DE1708"/>
    <w:rsid w:val="00E0020F"/>
    <w:rsid w:val="00E007E1"/>
    <w:rsid w:val="00E04D64"/>
    <w:rsid w:val="00E142D2"/>
    <w:rsid w:val="00E26D21"/>
    <w:rsid w:val="00E500B3"/>
    <w:rsid w:val="00E63DF2"/>
    <w:rsid w:val="00E67D55"/>
    <w:rsid w:val="00E76752"/>
    <w:rsid w:val="00E87B11"/>
    <w:rsid w:val="00E97796"/>
    <w:rsid w:val="00EA48E7"/>
    <w:rsid w:val="00EB5CDD"/>
    <w:rsid w:val="00EC0D7B"/>
    <w:rsid w:val="00ED7B6D"/>
    <w:rsid w:val="00ED7CE9"/>
    <w:rsid w:val="00EE0CF7"/>
    <w:rsid w:val="00EE1FB9"/>
    <w:rsid w:val="00F005F8"/>
    <w:rsid w:val="00F037C2"/>
    <w:rsid w:val="00F041F0"/>
    <w:rsid w:val="00F14465"/>
    <w:rsid w:val="00F16456"/>
    <w:rsid w:val="00F25509"/>
    <w:rsid w:val="00F32322"/>
    <w:rsid w:val="00F357F1"/>
    <w:rsid w:val="00F47D92"/>
    <w:rsid w:val="00F50A24"/>
    <w:rsid w:val="00F5151F"/>
    <w:rsid w:val="00F51DD5"/>
    <w:rsid w:val="00F60862"/>
    <w:rsid w:val="00F623C3"/>
    <w:rsid w:val="00F64670"/>
    <w:rsid w:val="00F74522"/>
    <w:rsid w:val="00F76F71"/>
    <w:rsid w:val="00F85383"/>
    <w:rsid w:val="00FA0448"/>
    <w:rsid w:val="00FB3C44"/>
    <w:rsid w:val="00FB61AC"/>
    <w:rsid w:val="00FB7222"/>
    <w:rsid w:val="00FC699A"/>
    <w:rsid w:val="00FD24FE"/>
    <w:rsid w:val="00FD293E"/>
    <w:rsid w:val="00FD458A"/>
    <w:rsid w:val="00FD4724"/>
    <w:rsid w:val="00FD7A83"/>
    <w:rsid w:val="00FE08B9"/>
    <w:rsid w:val="00FE21B0"/>
    <w:rsid w:val="00FE4659"/>
    <w:rsid w:val="00FF18C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327B"/>
  <w15:chartTrackingRefBased/>
  <w15:docId w15:val="{3C1FFFE7-616D-402C-A556-AC7739A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44"/>
  </w:style>
  <w:style w:type="paragraph" w:styleId="Footer">
    <w:name w:val="footer"/>
    <w:basedOn w:val="Normal"/>
    <w:link w:val="FooterChar"/>
    <w:uiPriority w:val="99"/>
    <w:unhideWhenUsed/>
    <w:rsid w:val="00FB3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44"/>
  </w:style>
  <w:style w:type="table" w:styleId="TableGrid">
    <w:name w:val="Table Grid"/>
    <w:basedOn w:val="TableNormal"/>
    <w:uiPriority w:val="39"/>
    <w:rsid w:val="00EC0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9FE3-BD3C-434B-B6C6-9264C6C3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3325</Words>
  <Characters>16562</Characters>
  <Application>Microsoft Office Word</Application>
  <DocSecurity>4</DocSecurity>
  <Lines>501</Lines>
  <Paragraphs>245</Paragraphs>
  <ScaleCrop>false</ScaleCrop>
  <Company>Telford and Wrekin IDT</Company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Liam</dc:creator>
  <cp:keywords/>
  <dc:description/>
  <cp:lastModifiedBy>Griffiths, Samantha</cp:lastModifiedBy>
  <cp:revision>2</cp:revision>
  <dcterms:created xsi:type="dcterms:W3CDTF">2025-12-09T13:59:00Z</dcterms:created>
  <dcterms:modified xsi:type="dcterms:W3CDTF">2025-12-09T13:59:00Z</dcterms:modified>
</cp:coreProperties>
</file>